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01E79" w14:textId="77777777" w:rsidR="00EF215F" w:rsidRPr="00801520" w:rsidRDefault="00EF215F">
      <w:pPr>
        <w:keepNext/>
        <w:spacing w:after="0" w:line="276" w:lineRule="auto"/>
        <w:ind w:right="-1843"/>
        <w:rPr>
          <w:rFonts w:ascii="Arial" w:eastAsia="Arial" w:hAnsi="Arial" w:cs="Arial"/>
          <w:b/>
        </w:rPr>
      </w:pPr>
      <w:bookmarkStart w:id="0" w:name="_gjdgxs" w:colFirst="0" w:colLast="0"/>
      <w:bookmarkEnd w:id="0"/>
    </w:p>
    <w:p w14:paraId="03BDFBA6" w14:textId="77777777" w:rsidR="00EF215F" w:rsidRPr="00801520" w:rsidRDefault="00CD7EED">
      <w:pPr>
        <w:keepNext/>
        <w:spacing w:after="0" w:line="276" w:lineRule="auto"/>
        <w:ind w:right="-1843"/>
        <w:rPr>
          <w:rFonts w:ascii="Arial" w:eastAsia="Arial" w:hAnsi="Arial" w:cs="Arial"/>
          <w:b/>
        </w:rPr>
      </w:pPr>
      <w:r w:rsidRPr="00801520">
        <w:rPr>
          <w:rFonts w:ascii="Arial" w:eastAsia="Arial" w:hAnsi="Arial" w:cs="Arial"/>
          <w:b/>
        </w:rPr>
        <w:t xml:space="preserve">FICHA TÉCNICA </w:t>
      </w:r>
    </w:p>
    <w:p w14:paraId="2A6BD42A" w14:textId="77777777" w:rsidR="00EF215F" w:rsidRPr="00801520" w:rsidRDefault="00CD7EED">
      <w:pPr>
        <w:pStyle w:val="Ttulo1"/>
        <w:numPr>
          <w:ilvl w:val="0"/>
          <w:numId w:val="6"/>
        </w:numPr>
        <w:rPr>
          <w:rFonts w:ascii="Arial" w:hAnsi="Arial" w:cs="Arial"/>
          <w:sz w:val="22"/>
          <w:szCs w:val="22"/>
        </w:rPr>
      </w:pPr>
      <w:r w:rsidRPr="00801520">
        <w:rPr>
          <w:rFonts w:ascii="Arial" w:hAnsi="Arial" w:cs="Arial"/>
          <w:sz w:val="22"/>
          <w:szCs w:val="22"/>
        </w:rPr>
        <w:t>DATOS GENERALES DEL PROYECTO</w:t>
      </w:r>
    </w:p>
    <w:p w14:paraId="05B72654" w14:textId="77777777" w:rsidR="00EF215F" w:rsidRPr="00801520" w:rsidRDefault="00EF215F">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EF215F" w:rsidRPr="00801520" w14:paraId="1C6FF997" w14:textId="77777777">
        <w:trPr>
          <w:trHeight w:val="1033"/>
        </w:trPr>
        <w:tc>
          <w:tcPr>
            <w:tcW w:w="2835" w:type="dxa"/>
            <w:shd w:val="clear" w:color="auto" w:fill="F2F2F2"/>
            <w:vAlign w:val="center"/>
          </w:tcPr>
          <w:p w14:paraId="5E461A8A"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Nombre del proyecto</w:t>
            </w:r>
          </w:p>
        </w:tc>
        <w:tc>
          <w:tcPr>
            <w:tcW w:w="6663" w:type="dxa"/>
            <w:gridSpan w:val="3"/>
            <w:shd w:val="clear" w:color="auto" w:fill="auto"/>
            <w:vAlign w:val="center"/>
          </w:tcPr>
          <w:p w14:paraId="4274F88C" w14:textId="77777777" w:rsidR="00EF215F" w:rsidRPr="00801520" w:rsidRDefault="005C79F4" w:rsidP="004E2297">
            <w:pPr>
              <w:pBdr>
                <w:top w:val="nil"/>
                <w:left w:val="nil"/>
                <w:bottom w:val="nil"/>
                <w:right w:val="nil"/>
                <w:between w:val="nil"/>
              </w:pBdr>
              <w:spacing w:before="120" w:after="120" w:line="276" w:lineRule="auto"/>
              <w:jc w:val="both"/>
              <w:rPr>
                <w:rFonts w:ascii="Arial" w:eastAsia="Arial" w:hAnsi="Arial" w:cs="Arial"/>
                <w:color w:val="000000"/>
              </w:rPr>
            </w:pPr>
            <w:r w:rsidRPr="00801520">
              <w:rPr>
                <w:rFonts w:ascii="Arial" w:hAnsi="Arial" w:cs="Arial"/>
              </w:rPr>
              <w:t>Mejoramiento productivo y ambiental, de los procesos poscosecha, en los sistemas productivos de café en La Jagua de Ibirico - Cesar</w:t>
            </w:r>
          </w:p>
        </w:tc>
      </w:tr>
      <w:tr w:rsidR="00EF215F" w:rsidRPr="00801520" w14:paraId="081795FA" w14:textId="77777777">
        <w:trPr>
          <w:trHeight w:val="340"/>
        </w:trPr>
        <w:tc>
          <w:tcPr>
            <w:tcW w:w="2835" w:type="dxa"/>
            <w:shd w:val="clear" w:color="auto" w:fill="F2F2F2"/>
            <w:vAlign w:val="center"/>
          </w:tcPr>
          <w:p w14:paraId="0EC6CA75"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Departamento(s)</w:t>
            </w:r>
          </w:p>
        </w:tc>
        <w:tc>
          <w:tcPr>
            <w:tcW w:w="6663" w:type="dxa"/>
            <w:gridSpan w:val="3"/>
            <w:vAlign w:val="center"/>
          </w:tcPr>
          <w:p w14:paraId="7B51B19C" w14:textId="77777777" w:rsidR="00EF215F" w:rsidRPr="00801520" w:rsidRDefault="004E2297">
            <w:pPr>
              <w:spacing w:after="0" w:line="276" w:lineRule="auto"/>
              <w:jc w:val="both"/>
              <w:rPr>
                <w:rFonts w:ascii="Arial" w:eastAsia="Arial" w:hAnsi="Arial" w:cs="Arial"/>
              </w:rPr>
            </w:pPr>
            <w:r w:rsidRPr="00801520">
              <w:rPr>
                <w:rFonts w:ascii="Arial" w:eastAsia="Arial" w:hAnsi="Arial" w:cs="Arial"/>
              </w:rPr>
              <w:t>Cesar</w:t>
            </w:r>
          </w:p>
        </w:tc>
      </w:tr>
      <w:tr w:rsidR="00EF215F" w:rsidRPr="00801520" w14:paraId="3202B04B" w14:textId="77777777">
        <w:trPr>
          <w:trHeight w:val="340"/>
        </w:trPr>
        <w:tc>
          <w:tcPr>
            <w:tcW w:w="2835" w:type="dxa"/>
            <w:shd w:val="clear" w:color="auto" w:fill="F2F2F2"/>
            <w:vAlign w:val="center"/>
          </w:tcPr>
          <w:p w14:paraId="0BE1454E"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Municipio(s)</w:t>
            </w:r>
          </w:p>
        </w:tc>
        <w:tc>
          <w:tcPr>
            <w:tcW w:w="6663" w:type="dxa"/>
            <w:gridSpan w:val="3"/>
            <w:vAlign w:val="center"/>
          </w:tcPr>
          <w:p w14:paraId="5C2C7EA0" w14:textId="77777777" w:rsidR="00EF215F" w:rsidRPr="00801520" w:rsidRDefault="004E2297">
            <w:pPr>
              <w:spacing w:after="0" w:line="276" w:lineRule="auto"/>
              <w:jc w:val="both"/>
              <w:rPr>
                <w:rFonts w:ascii="Arial" w:eastAsia="Arial" w:hAnsi="Arial" w:cs="Arial"/>
              </w:rPr>
            </w:pPr>
            <w:r w:rsidRPr="00801520">
              <w:rPr>
                <w:rFonts w:ascii="Arial" w:eastAsia="Arial" w:hAnsi="Arial" w:cs="Arial"/>
              </w:rPr>
              <w:t xml:space="preserve">La Jagua de Ibirico </w:t>
            </w:r>
          </w:p>
        </w:tc>
      </w:tr>
      <w:tr w:rsidR="00EF215F" w:rsidRPr="00801520" w14:paraId="29ED91DA" w14:textId="77777777">
        <w:trPr>
          <w:trHeight w:val="340"/>
        </w:trPr>
        <w:tc>
          <w:tcPr>
            <w:tcW w:w="2835" w:type="dxa"/>
            <w:shd w:val="clear" w:color="auto" w:fill="F2F2F2"/>
            <w:vAlign w:val="center"/>
          </w:tcPr>
          <w:p w14:paraId="2C3203DD"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Línea productiva</w:t>
            </w:r>
          </w:p>
        </w:tc>
        <w:tc>
          <w:tcPr>
            <w:tcW w:w="6663" w:type="dxa"/>
            <w:gridSpan w:val="3"/>
            <w:vAlign w:val="center"/>
          </w:tcPr>
          <w:p w14:paraId="15CB0E3A" w14:textId="77777777" w:rsidR="00EF215F" w:rsidRPr="00801520" w:rsidRDefault="004E2297">
            <w:pPr>
              <w:spacing w:after="0" w:line="276" w:lineRule="auto"/>
              <w:jc w:val="both"/>
              <w:rPr>
                <w:rFonts w:ascii="Arial" w:eastAsia="Arial" w:hAnsi="Arial" w:cs="Arial"/>
              </w:rPr>
            </w:pPr>
            <w:r w:rsidRPr="00801520">
              <w:rPr>
                <w:rFonts w:ascii="Arial" w:eastAsia="Arial" w:hAnsi="Arial" w:cs="Arial"/>
              </w:rPr>
              <w:t>Café</w:t>
            </w:r>
          </w:p>
        </w:tc>
      </w:tr>
      <w:tr w:rsidR="00EF215F" w:rsidRPr="00801520" w14:paraId="42A76F65" w14:textId="77777777">
        <w:trPr>
          <w:trHeight w:val="340"/>
        </w:trPr>
        <w:tc>
          <w:tcPr>
            <w:tcW w:w="2835" w:type="dxa"/>
            <w:shd w:val="clear" w:color="auto" w:fill="F2F2F2"/>
            <w:vAlign w:val="center"/>
          </w:tcPr>
          <w:p w14:paraId="1A011650"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Familias Participantes</w:t>
            </w:r>
          </w:p>
        </w:tc>
        <w:tc>
          <w:tcPr>
            <w:tcW w:w="6663" w:type="dxa"/>
            <w:gridSpan w:val="3"/>
            <w:vAlign w:val="center"/>
          </w:tcPr>
          <w:p w14:paraId="36C1C4CB" w14:textId="77777777" w:rsidR="00EF215F" w:rsidRPr="00801520" w:rsidRDefault="00CD7EED">
            <w:pPr>
              <w:spacing w:after="0" w:line="276" w:lineRule="auto"/>
              <w:jc w:val="both"/>
              <w:rPr>
                <w:rFonts w:ascii="Arial" w:eastAsia="Arial" w:hAnsi="Arial" w:cs="Arial"/>
              </w:rPr>
            </w:pPr>
            <w:r w:rsidRPr="00801520">
              <w:rPr>
                <w:rFonts w:ascii="Arial" w:eastAsia="Arial" w:hAnsi="Arial" w:cs="Arial"/>
              </w:rPr>
              <w:t>98</w:t>
            </w:r>
          </w:p>
        </w:tc>
      </w:tr>
      <w:tr w:rsidR="00EF215F" w:rsidRPr="00801520" w14:paraId="78872FF3" w14:textId="77777777">
        <w:trPr>
          <w:trHeight w:val="369"/>
        </w:trPr>
        <w:tc>
          <w:tcPr>
            <w:tcW w:w="2835" w:type="dxa"/>
            <w:tcBorders>
              <w:bottom w:val="single" w:sz="8" w:space="0" w:color="808080"/>
            </w:tcBorders>
            <w:shd w:val="clear" w:color="auto" w:fill="F2F2F2"/>
            <w:vAlign w:val="center"/>
          </w:tcPr>
          <w:p w14:paraId="2C6952C1"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Organización (es) Fortalecida (s)</w:t>
            </w:r>
          </w:p>
        </w:tc>
        <w:tc>
          <w:tcPr>
            <w:tcW w:w="6663" w:type="dxa"/>
            <w:gridSpan w:val="3"/>
            <w:tcBorders>
              <w:bottom w:val="single" w:sz="8" w:space="0" w:color="808080"/>
            </w:tcBorders>
            <w:vAlign w:val="center"/>
          </w:tcPr>
          <w:p w14:paraId="5F988084" w14:textId="77777777" w:rsidR="00EF215F" w:rsidRPr="00801520" w:rsidRDefault="00CD7EED" w:rsidP="004E2297">
            <w:pPr>
              <w:spacing w:after="0" w:line="276" w:lineRule="auto"/>
              <w:jc w:val="both"/>
              <w:rPr>
                <w:rFonts w:ascii="Arial" w:eastAsia="Arial" w:hAnsi="Arial" w:cs="Arial"/>
              </w:rPr>
            </w:pPr>
            <w:r w:rsidRPr="00801520">
              <w:rPr>
                <w:rFonts w:ascii="Arial" w:eastAsia="Arial" w:hAnsi="Arial" w:cs="Arial"/>
              </w:rPr>
              <w:t>Asoc</w:t>
            </w:r>
            <w:r w:rsidR="004E2297" w:rsidRPr="00801520">
              <w:rPr>
                <w:rFonts w:ascii="Arial" w:eastAsia="Arial" w:hAnsi="Arial" w:cs="Arial"/>
              </w:rPr>
              <w:t>iaciones de productores de Café ASOTREPOS – UNIÓN DEL CAMPO</w:t>
            </w:r>
          </w:p>
        </w:tc>
      </w:tr>
      <w:tr w:rsidR="00EF215F" w:rsidRPr="00801520" w14:paraId="1753715A" w14:textId="77777777">
        <w:trPr>
          <w:trHeight w:val="20"/>
        </w:trPr>
        <w:tc>
          <w:tcPr>
            <w:tcW w:w="2835" w:type="dxa"/>
            <w:tcBorders>
              <w:left w:val="nil"/>
              <w:right w:val="nil"/>
            </w:tcBorders>
            <w:shd w:val="clear" w:color="auto" w:fill="auto"/>
            <w:vAlign w:val="center"/>
          </w:tcPr>
          <w:p w14:paraId="754781F9" w14:textId="77777777" w:rsidR="00EF215F" w:rsidRPr="00801520" w:rsidRDefault="00EF215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535221AC" w14:textId="77777777" w:rsidR="00EF215F" w:rsidRPr="00801520" w:rsidRDefault="00EF215F">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10E292D6" w14:textId="77777777" w:rsidR="00EF215F" w:rsidRPr="00801520" w:rsidRDefault="00EF215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5F27DCEE" w14:textId="77777777" w:rsidR="00EF215F" w:rsidRPr="00801520" w:rsidRDefault="00EF215F">
            <w:pPr>
              <w:spacing w:after="0" w:line="276" w:lineRule="auto"/>
              <w:jc w:val="both"/>
              <w:rPr>
                <w:rFonts w:ascii="Arial" w:eastAsia="Arial" w:hAnsi="Arial" w:cs="Arial"/>
              </w:rPr>
            </w:pPr>
          </w:p>
        </w:tc>
      </w:tr>
      <w:tr w:rsidR="00EF215F" w:rsidRPr="00801520" w14:paraId="70D32831" w14:textId="77777777">
        <w:trPr>
          <w:trHeight w:val="459"/>
        </w:trPr>
        <w:tc>
          <w:tcPr>
            <w:tcW w:w="2835" w:type="dxa"/>
            <w:tcBorders>
              <w:left w:val="nil"/>
              <w:right w:val="nil"/>
            </w:tcBorders>
            <w:shd w:val="clear" w:color="auto" w:fill="auto"/>
            <w:vAlign w:val="center"/>
          </w:tcPr>
          <w:p w14:paraId="187BF043" w14:textId="77777777" w:rsidR="00EF215F" w:rsidRPr="00801520" w:rsidRDefault="00EF215F">
            <w:pPr>
              <w:spacing w:after="0" w:line="276" w:lineRule="auto"/>
              <w:jc w:val="both"/>
              <w:rPr>
                <w:rFonts w:ascii="Arial" w:eastAsia="Arial" w:hAnsi="Arial" w:cs="Arial"/>
                <w:b/>
              </w:rPr>
            </w:pPr>
            <w:bookmarkStart w:id="1" w:name="_GoBack"/>
            <w:bookmarkEnd w:id="1"/>
          </w:p>
          <w:p w14:paraId="65BCF515" w14:textId="77777777" w:rsidR="00EF215F" w:rsidRPr="00801520" w:rsidRDefault="00EF215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1D13100E" w14:textId="77777777" w:rsidR="00EF215F" w:rsidRPr="00801520" w:rsidRDefault="00EF215F">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7F5BB25D" w14:textId="77777777" w:rsidR="00EF215F" w:rsidRPr="00801520" w:rsidRDefault="00EF215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7BD68C59" w14:textId="77777777" w:rsidR="00EF215F" w:rsidRPr="00801520" w:rsidRDefault="00EF215F">
            <w:pPr>
              <w:spacing w:after="0" w:line="276" w:lineRule="auto"/>
              <w:jc w:val="both"/>
              <w:rPr>
                <w:rFonts w:ascii="Arial" w:eastAsia="Arial" w:hAnsi="Arial" w:cs="Arial"/>
              </w:rPr>
            </w:pPr>
          </w:p>
        </w:tc>
      </w:tr>
      <w:tr w:rsidR="00EF215F" w:rsidRPr="00801520" w14:paraId="43D94E21" w14:textId="77777777">
        <w:trPr>
          <w:trHeight w:val="502"/>
        </w:trPr>
        <w:tc>
          <w:tcPr>
            <w:tcW w:w="4962" w:type="dxa"/>
            <w:gridSpan w:val="2"/>
            <w:shd w:val="clear" w:color="auto" w:fill="F2F2F2"/>
            <w:vAlign w:val="center"/>
          </w:tcPr>
          <w:p w14:paraId="6FB9D55C"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ID Iniciativa (s) PDET</w:t>
            </w:r>
          </w:p>
        </w:tc>
        <w:tc>
          <w:tcPr>
            <w:tcW w:w="4536" w:type="dxa"/>
            <w:gridSpan w:val="2"/>
            <w:vAlign w:val="center"/>
          </w:tcPr>
          <w:p w14:paraId="473B2A79" w14:textId="77777777" w:rsidR="00EF215F" w:rsidRPr="00801520" w:rsidRDefault="005C79F4">
            <w:pPr>
              <w:spacing w:after="0" w:line="276" w:lineRule="auto"/>
              <w:jc w:val="right"/>
              <w:rPr>
                <w:rFonts w:ascii="Arial" w:eastAsia="Arial" w:hAnsi="Arial" w:cs="Arial"/>
                <w:b/>
              </w:rPr>
            </w:pPr>
            <w:r w:rsidRPr="00801520">
              <w:rPr>
                <w:rFonts w:ascii="Arial" w:hAnsi="Arial" w:cs="Arial"/>
                <w:b/>
              </w:rPr>
              <w:t>1220400297481</w:t>
            </w:r>
          </w:p>
        </w:tc>
      </w:tr>
      <w:tr w:rsidR="00EF215F" w:rsidRPr="00801520" w14:paraId="2FD31CCB" w14:textId="77777777">
        <w:trPr>
          <w:trHeight w:val="502"/>
        </w:trPr>
        <w:tc>
          <w:tcPr>
            <w:tcW w:w="4962" w:type="dxa"/>
            <w:gridSpan w:val="2"/>
            <w:shd w:val="clear" w:color="auto" w:fill="F2F2F2"/>
            <w:vAlign w:val="center"/>
          </w:tcPr>
          <w:p w14:paraId="02973098"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Duración del proyecto (meses)</w:t>
            </w:r>
          </w:p>
        </w:tc>
        <w:tc>
          <w:tcPr>
            <w:tcW w:w="4536" w:type="dxa"/>
            <w:gridSpan w:val="2"/>
            <w:vAlign w:val="center"/>
          </w:tcPr>
          <w:p w14:paraId="7D2FDA35" w14:textId="77777777" w:rsidR="00EF215F" w:rsidRPr="00801520" w:rsidRDefault="00CD7EED">
            <w:pPr>
              <w:spacing w:after="0" w:line="276" w:lineRule="auto"/>
              <w:ind w:left="360"/>
              <w:jc w:val="center"/>
              <w:rPr>
                <w:rFonts w:ascii="Arial" w:eastAsia="Arial" w:hAnsi="Arial" w:cs="Arial"/>
              </w:rPr>
            </w:pPr>
            <w:r w:rsidRPr="00801520">
              <w:rPr>
                <w:rFonts w:ascii="Arial" w:eastAsia="Arial" w:hAnsi="Arial" w:cs="Arial"/>
              </w:rPr>
              <w:t>Doce (12) meses de ejecución</w:t>
            </w:r>
          </w:p>
        </w:tc>
      </w:tr>
    </w:tbl>
    <w:p w14:paraId="510453C3" w14:textId="77777777" w:rsidR="00EF215F" w:rsidRPr="00801520" w:rsidRDefault="00EF215F">
      <w:pPr>
        <w:spacing w:after="0" w:line="276" w:lineRule="auto"/>
        <w:jc w:val="both"/>
        <w:rPr>
          <w:rFonts w:ascii="Arial" w:eastAsia="Arial" w:hAnsi="Arial" w:cs="Arial"/>
          <w:b/>
        </w:rPr>
      </w:pPr>
    </w:p>
    <w:p w14:paraId="2E0E4CA3" w14:textId="77777777" w:rsidR="00EF215F" w:rsidRPr="00801520" w:rsidRDefault="00CD7EED">
      <w:pPr>
        <w:pStyle w:val="Ttulo1"/>
        <w:numPr>
          <w:ilvl w:val="0"/>
          <w:numId w:val="6"/>
        </w:numPr>
        <w:rPr>
          <w:rFonts w:ascii="Arial" w:hAnsi="Arial" w:cs="Arial"/>
          <w:sz w:val="22"/>
          <w:szCs w:val="22"/>
        </w:rPr>
      </w:pPr>
      <w:r w:rsidRPr="00801520">
        <w:rPr>
          <w:rFonts w:ascii="Arial" w:hAnsi="Arial" w:cs="Arial"/>
          <w:sz w:val="22"/>
          <w:szCs w:val="22"/>
        </w:rPr>
        <w:t>DATOS DE LOS PARTICIPANTES DEL PROYECTO</w:t>
      </w:r>
    </w:p>
    <w:p w14:paraId="759ED929" w14:textId="77777777" w:rsidR="00EF215F" w:rsidRPr="00801520" w:rsidRDefault="00EF215F">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EF215F" w:rsidRPr="00801520" w14:paraId="5CE0FFD9" w14:textId="77777777">
        <w:trPr>
          <w:trHeight w:val="502"/>
        </w:trPr>
        <w:tc>
          <w:tcPr>
            <w:tcW w:w="4962" w:type="dxa"/>
            <w:shd w:val="clear" w:color="auto" w:fill="F2F2F2"/>
            <w:vAlign w:val="center"/>
          </w:tcPr>
          <w:p w14:paraId="69FDF2D4"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Total de Familias</w:t>
            </w:r>
          </w:p>
        </w:tc>
        <w:tc>
          <w:tcPr>
            <w:tcW w:w="4536" w:type="dxa"/>
            <w:vAlign w:val="center"/>
          </w:tcPr>
          <w:p w14:paraId="4E598F73" w14:textId="77777777" w:rsidR="00EF215F" w:rsidRPr="00801520" w:rsidRDefault="00CD7EED">
            <w:pPr>
              <w:spacing w:after="0" w:line="276" w:lineRule="auto"/>
              <w:jc w:val="right"/>
              <w:rPr>
                <w:rFonts w:ascii="Arial" w:eastAsia="Arial" w:hAnsi="Arial" w:cs="Arial"/>
              </w:rPr>
            </w:pPr>
            <w:r w:rsidRPr="00801520">
              <w:rPr>
                <w:rFonts w:ascii="Arial" w:eastAsia="Arial" w:hAnsi="Arial" w:cs="Arial"/>
              </w:rPr>
              <w:t>98</w:t>
            </w:r>
          </w:p>
        </w:tc>
      </w:tr>
    </w:tbl>
    <w:p w14:paraId="3EC41634" w14:textId="77777777" w:rsidR="00EF215F" w:rsidRPr="00801520" w:rsidRDefault="00EF215F">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EF215F" w:rsidRPr="00801520" w14:paraId="1571704C" w14:textId="77777777">
        <w:trPr>
          <w:trHeight w:val="506"/>
        </w:trPr>
        <w:tc>
          <w:tcPr>
            <w:tcW w:w="1617" w:type="dxa"/>
            <w:shd w:val="clear" w:color="auto" w:fill="F2F2F2"/>
            <w:vAlign w:val="center"/>
          </w:tcPr>
          <w:p w14:paraId="039491BA"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Campesinos</w:t>
            </w:r>
          </w:p>
        </w:tc>
        <w:tc>
          <w:tcPr>
            <w:tcW w:w="1440" w:type="dxa"/>
            <w:shd w:val="clear" w:color="auto" w:fill="F2F2F2"/>
            <w:vAlign w:val="center"/>
          </w:tcPr>
          <w:p w14:paraId="75A72EF6"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Víctimas</w:t>
            </w:r>
          </w:p>
        </w:tc>
        <w:tc>
          <w:tcPr>
            <w:tcW w:w="2693" w:type="dxa"/>
            <w:shd w:val="clear" w:color="auto" w:fill="F2F2F2"/>
            <w:vAlign w:val="center"/>
          </w:tcPr>
          <w:p w14:paraId="29C17B85"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Étnicos (Afro, Room e Indígenas)</w:t>
            </w:r>
          </w:p>
        </w:tc>
        <w:tc>
          <w:tcPr>
            <w:tcW w:w="1529" w:type="dxa"/>
            <w:shd w:val="clear" w:color="auto" w:fill="F2F2F2"/>
            <w:vAlign w:val="center"/>
          </w:tcPr>
          <w:p w14:paraId="7EAC635F"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Mujeres</w:t>
            </w:r>
          </w:p>
        </w:tc>
        <w:tc>
          <w:tcPr>
            <w:tcW w:w="2219" w:type="dxa"/>
            <w:shd w:val="clear" w:color="auto" w:fill="F2F2F2"/>
            <w:vAlign w:val="center"/>
          </w:tcPr>
          <w:p w14:paraId="366D2D59" w14:textId="77777777" w:rsidR="00EF215F" w:rsidRPr="00801520" w:rsidRDefault="00CD7EED">
            <w:pPr>
              <w:spacing w:after="0" w:line="276" w:lineRule="auto"/>
              <w:jc w:val="both"/>
              <w:rPr>
                <w:rFonts w:ascii="Arial" w:eastAsia="Arial" w:hAnsi="Arial" w:cs="Arial"/>
                <w:b/>
              </w:rPr>
            </w:pPr>
            <w:r w:rsidRPr="00801520">
              <w:rPr>
                <w:rFonts w:ascii="Arial" w:eastAsia="Arial" w:hAnsi="Arial" w:cs="Arial"/>
                <w:b/>
              </w:rPr>
              <w:t>Jóvenes</w:t>
            </w:r>
          </w:p>
        </w:tc>
      </w:tr>
      <w:tr w:rsidR="00EF215F" w:rsidRPr="00801520" w14:paraId="384FFA43" w14:textId="77777777">
        <w:trPr>
          <w:trHeight w:val="473"/>
        </w:trPr>
        <w:tc>
          <w:tcPr>
            <w:tcW w:w="1617" w:type="dxa"/>
            <w:vAlign w:val="center"/>
          </w:tcPr>
          <w:p w14:paraId="3BEDD998" w14:textId="77777777" w:rsidR="00EF215F" w:rsidRPr="00801520" w:rsidRDefault="005C79F4">
            <w:pPr>
              <w:spacing w:after="0" w:line="276" w:lineRule="auto"/>
              <w:jc w:val="center"/>
              <w:rPr>
                <w:rFonts w:ascii="Arial" w:eastAsia="Arial" w:hAnsi="Arial" w:cs="Arial"/>
              </w:rPr>
            </w:pPr>
            <w:r w:rsidRPr="00801520">
              <w:rPr>
                <w:rFonts w:ascii="Arial" w:eastAsia="Arial" w:hAnsi="Arial" w:cs="Arial"/>
              </w:rPr>
              <w:t>98</w:t>
            </w:r>
          </w:p>
        </w:tc>
        <w:tc>
          <w:tcPr>
            <w:tcW w:w="1440" w:type="dxa"/>
            <w:vAlign w:val="center"/>
          </w:tcPr>
          <w:p w14:paraId="2EC168B9" w14:textId="16701672" w:rsidR="00EF215F" w:rsidRPr="00801520" w:rsidRDefault="00AA11D9">
            <w:pPr>
              <w:spacing w:after="0" w:line="276" w:lineRule="auto"/>
              <w:jc w:val="center"/>
              <w:rPr>
                <w:rFonts w:ascii="Arial" w:eastAsia="Arial" w:hAnsi="Arial" w:cs="Arial"/>
              </w:rPr>
            </w:pPr>
            <w:r>
              <w:rPr>
                <w:rFonts w:ascii="Arial" w:eastAsia="Arial" w:hAnsi="Arial" w:cs="Arial"/>
              </w:rPr>
              <w:t>75</w:t>
            </w:r>
          </w:p>
        </w:tc>
        <w:tc>
          <w:tcPr>
            <w:tcW w:w="2693" w:type="dxa"/>
            <w:vAlign w:val="center"/>
          </w:tcPr>
          <w:p w14:paraId="4CDB4624" w14:textId="77777777" w:rsidR="00EF215F" w:rsidRPr="00801520" w:rsidRDefault="00EF215F">
            <w:pPr>
              <w:spacing w:after="0" w:line="276" w:lineRule="auto"/>
              <w:jc w:val="center"/>
              <w:rPr>
                <w:rFonts w:ascii="Arial" w:eastAsia="Arial" w:hAnsi="Arial" w:cs="Arial"/>
              </w:rPr>
            </w:pPr>
          </w:p>
        </w:tc>
        <w:tc>
          <w:tcPr>
            <w:tcW w:w="1529" w:type="dxa"/>
            <w:vAlign w:val="center"/>
          </w:tcPr>
          <w:p w14:paraId="131EB11E" w14:textId="77777777" w:rsidR="00EF215F" w:rsidRPr="00801520" w:rsidRDefault="0036375A">
            <w:pPr>
              <w:spacing w:after="0" w:line="276" w:lineRule="auto"/>
              <w:jc w:val="center"/>
              <w:rPr>
                <w:rFonts w:ascii="Arial" w:eastAsia="Arial" w:hAnsi="Arial" w:cs="Arial"/>
              </w:rPr>
            </w:pPr>
            <w:r w:rsidRPr="00801520">
              <w:rPr>
                <w:rFonts w:ascii="Arial" w:eastAsia="Arial" w:hAnsi="Arial" w:cs="Arial"/>
              </w:rPr>
              <w:t>18</w:t>
            </w:r>
          </w:p>
        </w:tc>
        <w:tc>
          <w:tcPr>
            <w:tcW w:w="2219" w:type="dxa"/>
            <w:vAlign w:val="center"/>
          </w:tcPr>
          <w:p w14:paraId="1B7D7DCE" w14:textId="77777777" w:rsidR="00EF215F" w:rsidRPr="00801520" w:rsidRDefault="0036375A">
            <w:pPr>
              <w:spacing w:after="0" w:line="276" w:lineRule="auto"/>
              <w:jc w:val="center"/>
              <w:rPr>
                <w:rFonts w:ascii="Arial" w:eastAsia="Arial" w:hAnsi="Arial" w:cs="Arial"/>
              </w:rPr>
            </w:pPr>
            <w:r w:rsidRPr="00801520">
              <w:rPr>
                <w:rFonts w:ascii="Arial" w:eastAsia="Arial" w:hAnsi="Arial" w:cs="Arial"/>
              </w:rPr>
              <w:t>6</w:t>
            </w:r>
          </w:p>
        </w:tc>
      </w:tr>
    </w:tbl>
    <w:p w14:paraId="6F40BF8B" w14:textId="77777777" w:rsidR="00EF215F" w:rsidRPr="00801520" w:rsidRDefault="00EF215F">
      <w:pPr>
        <w:keepNext/>
        <w:spacing w:after="0" w:line="276" w:lineRule="auto"/>
        <w:jc w:val="both"/>
        <w:rPr>
          <w:rFonts w:ascii="Arial" w:eastAsia="Arial" w:hAnsi="Arial" w:cs="Arial"/>
          <w:b/>
        </w:rPr>
      </w:pPr>
    </w:p>
    <w:p w14:paraId="22012438" w14:textId="77777777" w:rsidR="00EF215F" w:rsidRPr="00801520" w:rsidRDefault="00CD7EED">
      <w:pPr>
        <w:pStyle w:val="Ttulo2"/>
        <w:numPr>
          <w:ilvl w:val="1"/>
          <w:numId w:val="9"/>
        </w:numPr>
      </w:pPr>
      <w:r w:rsidRPr="00801520">
        <w:t xml:space="preserve">Productores </w:t>
      </w:r>
    </w:p>
    <w:p w14:paraId="20D74167" w14:textId="77777777" w:rsidR="00EF215F" w:rsidRPr="00801520" w:rsidRDefault="00CD7EED">
      <w:pPr>
        <w:numPr>
          <w:ilvl w:val="0"/>
          <w:numId w:val="10"/>
        </w:numPr>
        <w:pBdr>
          <w:top w:val="nil"/>
          <w:left w:val="nil"/>
          <w:bottom w:val="nil"/>
          <w:right w:val="nil"/>
          <w:between w:val="nil"/>
        </w:pBdr>
        <w:spacing w:after="0" w:line="276" w:lineRule="auto"/>
        <w:jc w:val="both"/>
        <w:rPr>
          <w:rFonts w:ascii="Arial" w:hAnsi="Arial" w:cs="Arial"/>
          <w:color w:val="000000"/>
        </w:rPr>
      </w:pPr>
      <w:r w:rsidRPr="00801520">
        <w:rPr>
          <w:rFonts w:ascii="Arial" w:eastAsia="Arial" w:hAnsi="Arial" w:cs="Arial"/>
          <w:color w:val="000000"/>
        </w:rPr>
        <w:t>Número: 98</w:t>
      </w:r>
    </w:p>
    <w:p w14:paraId="7CF4C3B6" w14:textId="77777777" w:rsidR="00EF215F" w:rsidRPr="00801520" w:rsidRDefault="00CD7EED">
      <w:pPr>
        <w:keepNext/>
        <w:numPr>
          <w:ilvl w:val="0"/>
          <w:numId w:val="10"/>
        </w:numPr>
        <w:pBdr>
          <w:top w:val="nil"/>
          <w:left w:val="nil"/>
          <w:bottom w:val="nil"/>
          <w:right w:val="nil"/>
          <w:between w:val="nil"/>
        </w:pBdr>
        <w:spacing w:after="0" w:line="276" w:lineRule="auto"/>
        <w:jc w:val="both"/>
        <w:rPr>
          <w:rFonts w:ascii="Arial" w:hAnsi="Arial" w:cs="Arial"/>
          <w:color w:val="000000"/>
        </w:rPr>
      </w:pPr>
      <w:r w:rsidRPr="00801520">
        <w:rPr>
          <w:rFonts w:ascii="Arial" w:eastAsia="Arial" w:hAnsi="Arial" w:cs="Arial"/>
          <w:color w:val="000000"/>
        </w:rPr>
        <w:t>Características de los productores:</w:t>
      </w:r>
      <w:r w:rsidR="0020795F" w:rsidRPr="00801520">
        <w:rPr>
          <w:rFonts w:ascii="Arial" w:hAnsi="Arial" w:cs="Arial"/>
        </w:rPr>
        <w:t xml:space="preserve"> Se identificaron 98 productores de café en el municipio de La Jagua de Ibirico para la formulación del proyecto, según listados avalados por ART, pertenecientes a las organizaciones Asociación de Técnicos y Profesionales en Pro de la Serranía del Perijá (ASOTEPROS) y La Unión del Campo. Los predios se encuentran ubicados en las veredas Argentina Norte, </w:t>
      </w:r>
      <w:r w:rsidR="0020795F" w:rsidRPr="00801520">
        <w:rPr>
          <w:rFonts w:ascii="Arial" w:hAnsi="Arial" w:cs="Arial"/>
        </w:rPr>
        <w:lastRenderedPageBreak/>
        <w:t>Argentina Sur, Alto de las Flores, La Esperanza, Las Delicias Nueva Granada, Zumbador.</w:t>
      </w:r>
    </w:p>
    <w:p w14:paraId="55051F44" w14:textId="77777777" w:rsidR="00EF215F" w:rsidRPr="00801520" w:rsidRDefault="00CD7EED">
      <w:pPr>
        <w:pStyle w:val="Ttulo2"/>
        <w:numPr>
          <w:ilvl w:val="1"/>
          <w:numId w:val="9"/>
        </w:numPr>
      </w:pPr>
      <w:r w:rsidRPr="00801520">
        <w:t>Organización, Grupo Asociativo o Comunitario Fortalecido</w:t>
      </w:r>
    </w:p>
    <w:p w14:paraId="0AD5BD4A" w14:textId="70CCDDE4" w:rsidR="00EF215F" w:rsidRPr="00EF054F" w:rsidRDefault="00CD7EED" w:rsidP="00EF054F">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801520">
        <w:rPr>
          <w:rFonts w:ascii="Arial" w:eastAsia="Arial" w:hAnsi="Arial" w:cs="Arial"/>
          <w:color w:val="000000"/>
        </w:rPr>
        <w:t xml:space="preserve">Nombre: </w:t>
      </w:r>
      <w:r w:rsidR="0020795F" w:rsidRPr="00801520">
        <w:rPr>
          <w:rFonts w:ascii="Arial" w:eastAsia="Arial" w:hAnsi="Arial" w:cs="Arial"/>
          <w:b/>
          <w:color w:val="000000"/>
        </w:rPr>
        <w:t>ASOCIACIÓN DE TÉCNICOS Y PROFESIONALES EN PRO DE LA SERRANÍA DEL PERIJÁ (Asotepros</w:t>
      </w:r>
      <w:r w:rsidR="0020795F" w:rsidRPr="00801520">
        <w:rPr>
          <w:rFonts w:ascii="Arial" w:eastAsia="Arial" w:hAnsi="Arial" w:cs="Arial"/>
          <w:color w:val="000000"/>
        </w:rPr>
        <w:t>)</w:t>
      </w:r>
    </w:p>
    <w:p w14:paraId="44CB6D5D" w14:textId="77777777" w:rsidR="00EF215F" w:rsidRPr="00801520" w:rsidRDefault="00CD7EED" w:rsidP="0020795F">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801520">
        <w:rPr>
          <w:rFonts w:ascii="Arial" w:eastAsia="Arial" w:hAnsi="Arial" w:cs="Arial"/>
          <w:color w:val="000000"/>
        </w:rPr>
        <w:t xml:space="preserve">Descripción: </w:t>
      </w:r>
      <w:r w:rsidR="0020795F" w:rsidRPr="00801520">
        <w:rPr>
          <w:rFonts w:ascii="Arial" w:eastAsia="Arial" w:hAnsi="Arial" w:cs="Arial"/>
          <w:color w:val="000000"/>
        </w:rPr>
        <w:t>Asociación de pequeños productores de café los cuales también son acopiadores (de su café y el de la organización La Unión del Campo), tostadores y comercializadores de su propio café molido con registro Invima y todos los requerimientos legales y contables para la venta. Cuentan con una planta de procesamiento y punto de venta de se encuentra ubicado en el corregimiento La Victoria de San Isidro del municipio de la Jagua de Ibirico</w:t>
      </w:r>
      <w:r w:rsidR="004C3036" w:rsidRPr="00801520">
        <w:rPr>
          <w:rFonts w:ascii="Arial" w:eastAsia="Arial" w:hAnsi="Arial" w:cs="Arial"/>
          <w:color w:val="000000"/>
        </w:rPr>
        <w:t>.</w:t>
      </w:r>
    </w:p>
    <w:p w14:paraId="4B2F6C70" w14:textId="77777777" w:rsidR="00011D3F" w:rsidRPr="00801520" w:rsidRDefault="00011D3F" w:rsidP="00011D3F">
      <w:pPr>
        <w:pBdr>
          <w:top w:val="nil"/>
          <w:left w:val="nil"/>
          <w:bottom w:val="nil"/>
          <w:right w:val="nil"/>
          <w:between w:val="nil"/>
        </w:pBdr>
        <w:spacing w:after="0" w:line="276" w:lineRule="auto"/>
        <w:ind w:left="720"/>
        <w:jc w:val="both"/>
        <w:rPr>
          <w:rFonts w:ascii="Arial" w:eastAsia="Arial" w:hAnsi="Arial" w:cs="Arial"/>
          <w:color w:val="000000"/>
        </w:rPr>
      </w:pPr>
    </w:p>
    <w:p w14:paraId="7D414C2C" w14:textId="739A97FF" w:rsidR="004C3036" w:rsidRPr="00EF054F" w:rsidRDefault="004C3036" w:rsidP="00EF054F">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801520">
        <w:rPr>
          <w:rFonts w:ascii="Arial" w:eastAsia="Arial" w:hAnsi="Arial" w:cs="Arial"/>
          <w:color w:val="000000"/>
        </w:rPr>
        <w:t xml:space="preserve">Nombre: </w:t>
      </w:r>
      <w:r w:rsidRPr="00801520">
        <w:rPr>
          <w:rFonts w:ascii="Arial" w:eastAsia="Arial" w:hAnsi="Arial" w:cs="Arial"/>
          <w:b/>
          <w:color w:val="000000"/>
        </w:rPr>
        <w:t>UNIÓN DEL CAMPO</w:t>
      </w:r>
    </w:p>
    <w:p w14:paraId="4D143349" w14:textId="77777777" w:rsidR="004C3036" w:rsidRPr="00801520" w:rsidRDefault="00011D3F" w:rsidP="0020795F">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801520">
        <w:rPr>
          <w:rFonts w:ascii="Arial" w:eastAsia="Arial" w:hAnsi="Arial" w:cs="Arial"/>
          <w:color w:val="000000"/>
        </w:rPr>
        <w:t>Descripción: Asociación de pequeños productores de café, el producto obtenido de los asociados</w:t>
      </w:r>
      <w:r w:rsidR="00C961C4" w:rsidRPr="00801520">
        <w:rPr>
          <w:rFonts w:ascii="Arial" w:eastAsia="Arial" w:hAnsi="Arial" w:cs="Arial"/>
          <w:color w:val="000000"/>
        </w:rPr>
        <w:t xml:space="preserve"> en su mayoría</w:t>
      </w:r>
      <w:r w:rsidR="003D5652" w:rsidRPr="00801520">
        <w:rPr>
          <w:rFonts w:ascii="Arial" w:eastAsia="Arial" w:hAnsi="Arial" w:cs="Arial"/>
          <w:color w:val="000000"/>
        </w:rPr>
        <w:t xml:space="preserve"> es vendido a ASOT</w:t>
      </w:r>
      <w:r w:rsidRPr="00801520">
        <w:rPr>
          <w:rFonts w:ascii="Arial" w:eastAsia="Arial" w:hAnsi="Arial" w:cs="Arial"/>
          <w:color w:val="000000"/>
        </w:rPr>
        <w:t>EP</w:t>
      </w:r>
      <w:r w:rsidR="003D5652" w:rsidRPr="00801520">
        <w:rPr>
          <w:rFonts w:ascii="Arial" w:eastAsia="Arial" w:hAnsi="Arial" w:cs="Arial"/>
          <w:color w:val="000000"/>
        </w:rPr>
        <w:t>R</w:t>
      </w:r>
      <w:r w:rsidRPr="00801520">
        <w:rPr>
          <w:rFonts w:ascii="Arial" w:eastAsia="Arial" w:hAnsi="Arial" w:cs="Arial"/>
          <w:color w:val="000000"/>
        </w:rPr>
        <w:t>OS quienes lo acopian y se encargan de su transformación.</w:t>
      </w:r>
    </w:p>
    <w:p w14:paraId="1B0068BD" w14:textId="77777777" w:rsidR="00C961C4" w:rsidRPr="00801520" w:rsidRDefault="00C961C4" w:rsidP="00C961C4">
      <w:pPr>
        <w:pStyle w:val="Prrafodelista"/>
        <w:spacing w:after="0" w:line="240" w:lineRule="auto"/>
        <w:jc w:val="both"/>
        <w:rPr>
          <w:rFonts w:ascii="Arial" w:eastAsia="Arial" w:hAnsi="Arial" w:cs="Arial"/>
        </w:rPr>
      </w:pPr>
    </w:p>
    <w:p w14:paraId="79BEDFBE" w14:textId="77777777" w:rsidR="00C961C4" w:rsidRPr="00801520" w:rsidRDefault="00C961C4" w:rsidP="00C961C4">
      <w:pPr>
        <w:pStyle w:val="Prrafodelista"/>
        <w:spacing w:after="0" w:line="240" w:lineRule="auto"/>
        <w:jc w:val="both"/>
        <w:rPr>
          <w:rFonts w:ascii="Arial" w:eastAsia="Arial" w:hAnsi="Arial" w:cs="Arial"/>
        </w:rPr>
      </w:pPr>
      <w:r w:rsidRPr="00801520">
        <w:rPr>
          <w:rFonts w:ascii="Arial" w:eastAsia="Arial" w:hAnsi="Arial" w:cs="Arial"/>
        </w:rPr>
        <w:t xml:space="preserve">Lo que se evidencia en las organizaciones vinculadas al proyecto (Asociación de Técnicos y Profesionales en Pro de la Serranía del Perijá – ASOTEPROS y  La Unión del Campo) pueden desarrollar un trabajo de integración, nivelando los parámetros de gestión empresarial, si bien es cierto las dos organizaciones se encuentran formalizadas, Asotepros se encuentra más avanzada tanto a nivel técnico como a nivel comercial y empresarial; de hecho, le compran a miembros de la organización La Unión del Campo, dado que tienen una comercialización asegurada con las empresas prestadoras de servicios de catering en la zona, además de contar con la posibilidad de vender el café pergamino seco a un precio diferencial Marín Coffe por calidad, por tanto, unificar procesos e intercambiar modelos positivos, pueden significar una mayor oferta de producto homogéneo y lograr así tener una mayor capacidad de negociación, precios y beneficios para los productores vinculados. Asotepros, es una organización que puede tener capacidad de liderar el proyecto, tanto por sus competencias como por la posibilidad de fortalecer el desarrollo de la asociación La Unión del Campo, de la mano de ellos. </w:t>
      </w:r>
    </w:p>
    <w:p w14:paraId="2A9A67FF" w14:textId="77777777" w:rsidR="00C961C4" w:rsidRPr="00801520" w:rsidRDefault="00C961C4" w:rsidP="00C961C4">
      <w:pPr>
        <w:pBdr>
          <w:top w:val="nil"/>
          <w:left w:val="nil"/>
          <w:bottom w:val="nil"/>
          <w:right w:val="nil"/>
          <w:between w:val="nil"/>
        </w:pBdr>
        <w:spacing w:after="0" w:line="276" w:lineRule="auto"/>
        <w:ind w:left="720"/>
        <w:jc w:val="both"/>
        <w:rPr>
          <w:rFonts w:ascii="Arial" w:eastAsia="Arial" w:hAnsi="Arial" w:cs="Arial"/>
          <w:color w:val="000000"/>
        </w:rPr>
      </w:pPr>
    </w:p>
    <w:p w14:paraId="009471BD" w14:textId="77777777" w:rsidR="00EF215F" w:rsidRPr="00801520" w:rsidRDefault="00CD7EED">
      <w:pPr>
        <w:pStyle w:val="Ttulo1"/>
        <w:numPr>
          <w:ilvl w:val="0"/>
          <w:numId w:val="9"/>
        </w:numPr>
        <w:rPr>
          <w:rFonts w:ascii="Arial" w:hAnsi="Arial" w:cs="Arial"/>
          <w:sz w:val="22"/>
          <w:szCs w:val="22"/>
        </w:rPr>
      </w:pPr>
      <w:r w:rsidRPr="00801520">
        <w:rPr>
          <w:rFonts w:ascii="Arial" w:hAnsi="Arial" w:cs="Arial"/>
          <w:sz w:val="22"/>
          <w:szCs w:val="22"/>
        </w:rPr>
        <w:t>LOCALIZACIÓN DEL PROYECTO</w:t>
      </w:r>
    </w:p>
    <w:p w14:paraId="59DC19CE" w14:textId="77777777" w:rsidR="00EF215F" w:rsidRPr="00801520" w:rsidRDefault="00EF215F">
      <w:pPr>
        <w:keepNext/>
        <w:spacing w:after="0" w:line="276" w:lineRule="auto"/>
        <w:jc w:val="both"/>
        <w:rPr>
          <w:rFonts w:ascii="Arial" w:eastAsia="Arial" w:hAnsi="Arial" w:cs="Arial"/>
          <w:b/>
        </w:rPr>
      </w:pPr>
    </w:p>
    <w:p w14:paraId="6BD6CBE0" w14:textId="77777777" w:rsidR="00EF215F" w:rsidRPr="00801520" w:rsidRDefault="00CD7EED" w:rsidP="00801520">
      <w:pPr>
        <w:keepNext/>
        <w:numPr>
          <w:ilvl w:val="0"/>
          <w:numId w:val="10"/>
        </w:numPr>
        <w:pBdr>
          <w:top w:val="nil"/>
          <w:left w:val="nil"/>
          <w:bottom w:val="nil"/>
          <w:right w:val="nil"/>
          <w:between w:val="nil"/>
        </w:pBdr>
        <w:spacing w:after="0" w:line="276" w:lineRule="auto"/>
        <w:jc w:val="both"/>
        <w:rPr>
          <w:rFonts w:ascii="Arial" w:eastAsia="Arial" w:hAnsi="Arial" w:cs="Arial"/>
        </w:rPr>
      </w:pPr>
      <w:r w:rsidRPr="00801520">
        <w:rPr>
          <w:rFonts w:ascii="Arial" w:eastAsia="Arial" w:hAnsi="Arial" w:cs="Arial"/>
        </w:rPr>
        <w:t xml:space="preserve">Veredas y/o Comunidades: </w:t>
      </w:r>
      <w:r w:rsidR="0020795F" w:rsidRPr="00801520">
        <w:rPr>
          <w:rFonts w:ascii="Arial" w:hAnsi="Arial" w:cs="Arial"/>
        </w:rPr>
        <w:t>veredas Argentina Norte, Argentina Sur, Alto de las Flores, La Esperanza, Las Delicias Nueva Granada, Zumbador.</w:t>
      </w:r>
    </w:p>
    <w:p w14:paraId="2A584617" w14:textId="77777777" w:rsidR="00EF215F" w:rsidRPr="00801520" w:rsidRDefault="00EF215F">
      <w:pPr>
        <w:pBdr>
          <w:top w:val="nil"/>
          <w:left w:val="nil"/>
          <w:bottom w:val="nil"/>
          <w:right w:val="nil"/>
          <w:between w:val="nil"/>
        </w:pBdr>
        <w:spacing w:after="0" w:line="276" w:lineRule="auto"/>
        <w:ind w:firstLine="420"/>
        <w:jc w:val="both"/>
        <w:rPr>
          <w:rFonts w:ascii="Arial" w:eastAsia="Arial" w:hAnsi="Arial" w:cs="Arial"/>
          <w:color w:val="000000"/>
        </w:rPr>
      </w:pPr>
      <w:bookmarkStart w:id="2" w:name="_30j0zll" w:colFirst="0" w:colLast="0"/>
      <w:bookmarkEnd w:id="2"/>
    </w:p>
    <w:p w14:paraId="1785A19F" w14:textId="77777777" w:rsidR="00EF215F" w:rsidRPr="00801520" w:rsidRDefault="00CD7EED" w:rsidP="00801520">
      <w:pPr>
        <w:spacing w:after="0" w:line="276" w:lineRule="auto"/>
        <w:jc w:val="center"/>
        <w:rPr>
          <w:rFonts w:ascii="Arial" w:eastAsia="Arial" w:hAnsi="Arial" w:cs="Arial"/>
          <w:i/>
          <w:color w:val="44546A"/>
        </w:rPr>
      </w:pPr>
      <w:r w:rsidRPr="00801520">
        <w:rPr>
          <w:rFonts w:ascii="Arial" w:eastAsia="Arial" w:hAnsi="Arial" w:cs="Arial"/>
          <w:i/>
          <w:color w:val="44546A"/>
        </w:rPr>
        <w:t>Ilustración 1. Ubicación específica de la alternativa.</w:t>
      </w:r>
    </w:p>
    <w:p w14:paraId="7C960C40" w14:textId="77777777" w:rsidR="00EF215F" w:rsidRPr="00801520" w:rsidRDefault="0020795F">
      <w:pPr>
        <w:spacing w:line="276" w:lineRule="auto"/>
        <w:jc w:val="center"/>
        <w:rPr>
          <w:rFonts w:ascii="Arial" w:eastAsia="Arial" w:hAnsi="Arial" w:cs="Arial"/>
        </w:rPr>
      </w:pPr>
      <w:r w:rsidRPr="00801520">
        <w:rPr>
          <w:rFonts w:ascii="Arial" w:eastAsia="Arial" w:hAnsi="Arial" w:cs="Arial"/>
          <w:noProof/>
        </w:rPr>
        <w:lastRenderedPageBreak/>
        <w:drawing>
          <wp:inline distT="0" distB="0" distL="0" distR="0" wp14:anchorId="4AC2345A" wp14:editId="175F2ABA">
            <wp:extent cx="5667375" cy="5794257"/>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2174" cy="5799163"/>
                    </a:xfrm>
                    <a:prstGeom prst="rect">
                      <a:avLst/>
                    </a:prstGeom>
                    <a:noFill/>
                  </pic:spPr>
                </pic:pic>
              </a:graphicData>
            </a:graphic>
          </wp:inline>
        </w:drawing>
      </w:r>
    </w:p>
    <w:p w14:paraId="2360FBFF" w14:textId="77777777" w:rsidR="00EF215F" w:rsidRPr="00801520" w:rsidRDefault="00CD7EED">
      <w:pPr>
        <w:spacing w:line="276" w:lineRule="auto"/>
        <w:jc w:val="center"/>
        <w:rPr>
          <w:rFonts w:ascii="Arial" w:eastAsia="Arial" w:hAnsi="Arial" w:cs="Arial"/>
        </w:rPr>
      </w:pPr>
      <w:r w:rsidRPr="00801520">
        <w:rPr>
          <w:rFonts w:ascii="Arial" w:eastAsia="Arial" w:hAnsi="Arial" w:cs="Arial"/>
        </w:rPr>
        <w:t>Fuente Elaboración propia, ART, 2019</w:t>
      </w:r>
    </w:p>
    <w:p w14:paraId="5AB02C25" w14:textId="77777777" w:rsidR="00EF215F" w:rsidRPr="00801520" w:rsidRDefault="00EF215F">
      <w:pPr>
        <w:keepNext/>
        <w:spacing w:after="0" w:line="276" w:lineRule="auto"/>
        <w:jc w:val="both"/>
        <w:rPr>
          <w:rFonts w:ascii="Arial" w:eastAsia="Arial" w:hAnsi="Arial" w:cs="Arial"/>
        </w:rPr>
      </w:pPr>
    </w:p>
    <w:p w14:paraId="339A5E5C" w14:textId="77777777" w:rsidR="00EF215F" w:rsidRPr="00801520" w:rsidRDefault="00CD7EED">
      <w:pPr>
        <w:keepNext/>
        <w:spacing w:after="0" w:line="276" w:lineRule="auto"/>
        <w:jc w:val="both"/>
        <w:rPr>
          <w:rFonts w:ascii="Arial" w:eastAsia="Arial" w:hAnsi="Arial" w:cs="Arial"/>
        </w:rPr>
      </w:pPr>
      <w:r w:rsidRPr="00801520">
        <w:rPr>
          <w:rFonts w:ascii="Arial" w:eastAsia="Arial" w:hAnsi="Arial" w:cs="Arial"/>
        </w:rPr>
        <w:t>En la siguiente tabla se expone la descripción de la zona en relación con los requerimientos de la línea productiva.</w:t>
      </w:r>
    </w:p>
    <w:p w14:paraId="4422BDDF" w14:textId="77777777" w:rsidR="00EF215F" w:rsidRPr="00801520" w:rsidRDefault="00EF215F">
      <w:pPr>
        <w:keepNext/>
        <w:spacing w:after="0" w:line="276" w:lineRule="auto"/>
        <w:jc w:val="both"/>
        <w:rPr>
          <w:rFonts w:ascii="Arial" w:eastAsia="Arial" w:hAnsi="Arial" w:cs="Arial"/>
        </w:rPr>
      </w:pPr>
    </w:p>
    <w:p w14:paraId="03DAF4AC" w14:textId="77777777" w:rsidR="00EF215F" w:rsidRPr="00801520" w:rsidRDefault="00CD7EED">
      <w:pPr>
        <w:keepNext/>
        <w:pBdr>
          <w:top w:val="nil"/>
          <w:left w:val="nil"/>
          <w:bottom w:val="nil"/>
          <w:right w:val="nil"/>
          <w:between w:val="nil"/>
        </w:pBdr>
        <w:spacing w:after="200" w:line="240" w:lineRule="auto"/>
        <w:jc w:val="center"/>
        <w:rPr>
          <w:rFonts w:ascii="Arial" w:eastAsia="Arial" w:hAnsi="Arial" w:cs="Arial"/>
          <w:b/>
          <w:i/>
          <w:color w:val="44546A"/>
        </w:rPr>
      </w:pPr>
      <w:r w:rsidRPr="00801520">
        <w:rPr>
          <w:rFonts w:ascii="Arial" w:eastAsia="Arial" w:hAnsi="Arial" w:cs="Arial"/>
          <w:i/>
          <w:color w:val="44546A"/>
        </w:rPr>
        <w:t xml:space="preserve">Tabla 1. Zona del proyecto y Requisitos cultivo de </w:t>
      </w:r>
      <w:r w:rsidR="00B03D44" w:rsidRPr="00801520">
        <w:rPr>
          <w:rFonts w:ascii="Arial" w:eastAsia="Arial" w:hAnsi="Arial" w:cs="Arial"/>
          <w:i/>
          <w:color w:val="44546A"/>
        </w:rPr>
        <w:t>café</w:t>
      </w:r>
    </w:p>
    <w:tbl>
      <w:tblPr>
        <w:tblStyle w:val="a2"/>
        <w:tblW w:w="932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866"/>
        <w:gridCol w:w="1925"/>
        <w:gridCol w:w="3554"/>
        <w:gridCol w:w="2977"/>
      </w:tblGrid>
      <w:tr w:rsidR="00EF215F" w:rsidRPr="00801520" w14:paraId="4F2FD941" w14:textId="77777777" w:rsidTr="00853D32">
        <w:trPr>
          <w:cnfStyle w:val="100000000000" w:firstRow="1" w:lastRow="0" w:firstColumn="0" w:lastColumn="0" w:oddVBand="0" w:evenVBand="0" w:oddHBand="0" w:evenHBand="0" w:firstRowFirstColumn="0" w:firstRowLastColumn="0" w:lastRowFirstColumn="0" w:lastRowLastColumn="0"/>
          <w:trHeight w:val="621"/>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000000"/>
              <w:left w:val="single" w:sz="4" w:space="0" w:color="000000"/>
              <w:bottom w:val="single" w:sz="4" w:space="0" w:color="000000"/>
              <w:right w:val="single" w:sz="4" w:space="0" w:color="000000"/>
            </w:tcBorders>
            <w:vAlign w:val="center"/>
          </w:tcPr>
          <w:p w14:paraId="01E92A1A" w14:textId="77777777" w:rsidR="00EF215F" w:rsidRPr="00801520" w:rsidRDefault="00CD7EED">
            <w:pPr>
              <w:spacing w:after="0" w:line="276" w:lineRule="auto"/>
              <w:jc w:val="center"/>
              <w:rPr>
                <w:rFonts w:ascii="Arial" w:eastAsia="Arial" w:hAnsi="Arial" w:cs="Arial"/>
                <w:color w:val="000000"/>
              </w:rPr>
            </w:pPr>
            <w:r w:rsidRPr="00801520">
              <w:rPr>
                <w:rFonts w:ascii="Arial" w:eastAsia="Arial" w:hAnsi="Arial" w:cs="Arial"/>
              </w:rPr>
              <w:t>CARACTERÍSTICA</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000000"/>
              <w:left w:val="single" w:sz="4" w:space="0" w:color="000000"/>
              <w:bottom w:val="single" w:sz="4" w:space="0" w:color="000000"/>
              <w:right w:val="single" w:sz="4" w:space="0" w:color="000000"/>
            </w:tcBorders>
            <w:vAlign w:val="center"/>
          </w:tcPr>
          <w:p w14:paraId="6900E316" w14:textId="77777777" w:rsidR="00EF215F" w:rsidRPr="00801520" w:rsidRDefault="00CD7EED">
            <w:pPr>
              <w:spacing w:after="0" w:line="276" w:lineRule="auto"/>
              <w:jc w:val="center"/>
              <w:rPr>
                <w:rFonts w:ascii="Arial" w:eastAsia="Arial" w:hAnsi="Arial" w:cs="Arial"/>
                <w:color w:val="000000"/>
              </w:rPr>
            </w:pPr>
            <w:r w:rsidRPr="00801520">
              <w:rPr>
                <w:rFonts w:ascii="Arial" w:eastAsia="Arial" w:hAnsi="Arial" w:cs="Arial"/>
              </w:rPr>
              <w:t>ZONA DEL PROYECTO</w:t>
            </w:r>
          </w:p>
        </w:tc>
        <w:tc>
          <w:tcPr>
            <w:cnfStyle w:val="000100000000" w:firstRow="0" w:lastRow="0" w:firstColumn="0" w:lastColumn="1" w:oddVBand="0" w:evenVBand="0" w:oddHBand="0" w:evenHBand="0" w:firstRowFirstColumn="0" w:firstRowLastColumn="0" w:lastRowFirstColumn="0" w:lastRowLastColumn="0"/>
            <w:tcW w:w="0" w:type="dxa"/>
            <w:tcBorders>
              <w:top w:val="single" w:sz="4" w:space="0" w:color="000000"/>
              <w:left w:val="single" w:sz="4" w:space="0" w:color="000000"/>
              <w:bottom w:val="single" w:sz="4" w:space="0" w:color="000000"/>
              <w:right w:val="single" w:sz="4" w:space="0" w:color="000000"/>
            </w:tcBorders>
            <w:vAlign w:val="center"/>
          </w:tcPr>
          <w:p w14:paraId="6214B34F" w14:textId="77777777" w:rsidR="00EF215F" w:rsidRPr="00801520" w:rsidRDefault="00CD7EED" w:rsidP="002B1E33">
            <w:pPr>
              <w:spacing w:after="0" w:line="276" w:lineRule="auto"/>
              <w:jc w:val="center"/>
              <w:rPr>
                <w:rFonts w:ascii="Arial" w:eastAsia="Arial" w:hAnsi="Arial" w:cs="Arial"/>
                <w:color w:val="000000"/>
              </w:rPr>
            </w:pPr>
            <w:r w:rsidRPr="00801520">
              <w:rPr>
                <w:rFonts w:ascii="Arial" w:eastAsia="Arial" w:hAnsi="Arial" w:cs="Arial"/>
              </w:rPr>
              <w:t>REQUERIDA PARA</w:t>
            </w:r>
            <w:r w:rsidR="002B1E33" w:rsidRPr="00801520">
              <w:rPr>
                <w:rFonts w:ascii="Arial" w:eastAsia="Arial" w:hAnsi="Arial" w:cs="Arial"/>
              </w:rPr>
              <w:t xml:space="preserve"> EL </w:t>
            </w:r>
            <w:r w:rsidRPr="00801520">
              <w:rPr>
                <w:rFonts w:ascii="Arial" w:eastAsia="Arial" w:hAnsi="Arial" w:cs="Arial"/>
              </w:rPr>
              <w:t xml:space="preserve">CULTIVO DE </w:t>
            </w:r>
            <w:r w:rsidR="002B1E33" w:rsidRPr="00801520">
              <w:rPr>
                <w:rFonts w:ascii="Arial" w:eastAsia="Arial" w:hAnsi="Arial" w:cs="Arial"/>
              </w:rPr>
              <w:t>CAFÉ</w:t>
            </w:r>
          </w:p>
        </w:tc>
      </w:tr>
      <w:tr w:rsidR="00EF215F" w:rsidRPr="00801520" w14:paraId="461F2048" w14:textId="77777777" w:rsidTr="00EF215F">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791" w:type="dxa"/>
            <w:gridSpan w:val="2"/>
            <w:tcBorders>
              <w:top w:val="single" w:sz="4" w:space="0" w:color="000000"/>
              <w:left w:val="single" w:sz="4" w:space="0" w:color="000000"/>
              <w:bottom w:val="single" w:sz="4" w:space="0" w:color="000000"/>
              <w:right w:val="single" w:sz="4" w:space="0" w:color="000000"/>
            </w:tcBorders>
            <w:vAlign w:val="center"/>
          </w:tcPr>
          <w:p w14:paraId="79AE809B" w14:textId="77777777" w:rsidR="00EF215F" w:rsidRPr="00801520" w:rsidRDefault="00CD7EED">
            <w:pPr>
              <w:spacing w:after="0" w:line="276" w:lineRule="auto"/>
              <w:jc w:val="center"/>
              <w:rPr>
                <w:rFonts w:ascii="Arial" w:eastAsia="Arial" w:hAnsi="Arial" w:cs="Arial"/>
              </w:rPr>
            </w:pPr>
            <w:r w:rsidRPr="00801520">
              <w:rPr>
                <w:rFonts w:ascii="Arial" w:eastAsia="Arial" w:hAnsi="Arial" w:cs="Arial"/>
              </w:rPr>
              <w:t>Topografía</w:t>
            </w:r>
          </w:p>
        </w:tc>
        <w:tc>
          <w:tcPr>
            <w:cnfStyle w:val="000010000000" w:firstRow="0" w:lastRow="0" w:firstColumn="0" w:lastColumn="0" w:oddVBand="1" w:evenVBand="0" w:oddHBand="0" w:evenHBand="0" w:firstRowFirstColumn="0" w:firstRowLastColumn="0" w:lastRowFirstColumn="0" w:lastRowLastColumn="0"/>
            <w:tcW w:w="3554" w:type="dxa"/>
            <w:tcBorders>
              <w:top w:val="single" w:sz="4" w:space="0" w:color="000000"/>
              <w:left w:val="single" w:sz="4" w:space="0" w:color="000000"/>
              <w:bottom w:val="single" w:sz="4" w:space="0" w:color="000000"/>
              <w:right w:val="single" w:sz="4" w:space="0" w:color="000000"/>
            </w:tcBorders>
            <w:vAlign w:val="center"/>
          </w:tcPr>
          <w:p w14:paraId="3688AD06" w14:textId="77777777" w:rsidR="00EF215F" w:rsidRPr="00801520" w:rsidRDefault="002B1E33" w:rsidP="002B1E33">
            <w:pPr>
              <w:spacing w:after="0" w:line="276" w:lineRule="auto"/>
              <w:rPr>
                <w:rFonts w:ascii="Arial" w:eastAsia="Arial" w:hAnsi="Arial" w:cs="Arial"/>
              </w:rPr>
            </w:pPr>
            <w:r w:rsidRPr="00801520">
              <w:rPr>
                <w:rFonts w:ascii="Arial" w:eastAsia="Arial" w:hAnsi="Arial" w:cs="Arial"/>
              </w:rPr>
              <w:t>Los terrenos de los predios son ondulados y con pendientes</w:t>
            </w:r>
            <w:r w:rsidR="00CD7EED" w:rsidRPr="00801520">
              <w:rPr>
                <w:rFonts w:ascii="Arial" w:eastAsia="Arial" w:hAnsi="Arial" w:cs="Aria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34629C9E" w14:textId="77777777" w:rsidR="00EF215F" w:rsidRPr="00801520" w:rsidRDefault="00CD7EED" w:rsidP="002B1E33">
            <w:pPr>
              <w:spacing w:after="0" w:line="276" w:lineRule="auto"/>
              <w:rPr>
                <w:rFonts w:ascii="Arial" w:eastAsia="Arial" w:hAnsi="Arial" w:cs="Arial"/>
              </w:rPr>
            </w:pPr>
            <w:r w:rsidRPr="00801520">
              <w:rPr>
                <w:rFonts w:ascii="Arial" w:eastAsia="Arial" w:hAnsi="Arial" w:cs="Arial"/>
                <w:b w:val="0"/>
              </w:rPr>
              <w:t>El ca</w:t>
            </w:r>
            <w:r w:rsidR="002B1E33" w:rsidRPr="00801520">
              <w:rPr>
                <w:rFonts w:ascii="Arial" w:eastAsia="Arial" w:hAnsi="Arial" w:cs="Arial"/>
                <w:b w:val="0"/>
              </w:rPr>
              <w:t>fé</w:t>
            </w:r>
            <w:r w:rsidRPr="00801520">
              <w:rPr>
                <w:rFonts w:ascii="Arial" w:eastAsia="Arial" w:hAnsi="Arial" w:cs="Arial"/>
                <w:b w:val="0"/>
              </w:rPr>
              <w:t xml:space="preserve"> se desarrolla bien en terrenos planos, ondulados y con pendientes inferior a 45 grados.</w:t>
            </w:r>
          </w:p>
        </w:tc>
      </w:tr>
      <w:tr w:rsidR="00EF215F" w:rsidRPr="00801520" w14:paraId="1E95D625" w14:textId="77777777" w:rsidTr="00EF215F">
        <w:trPr>
          <w:trHeight w:val="206"/>
        </w:trPr>
        <w:tc>
          <w:tcPr>
            <w:cnfStyle w:val="001000000000" w:firstRow="0" w:lastRow="0" w:firstColumn="1" w:lastColumn="0" w:oddVBand="0" w:evenVBand="0" w:oddHBand="0" w:evenHBand="0" w:firstRowFirstColumn="0" w:firstRowLastColumn="0" w:lastRowFirstColumn="0" w:lastRowLastColumn="0"/>
            <w:tcW w:w="2791" w:type="dxa"/>
            <w:gridSpan w:val="2"/>
            <w:tcBorders>
              <w:top w:val="single" w:sz="4" w:space="0" w:color="000000"/>
              <w:left w:val="single" w:sz="4" w:space="0" w:color="000000"/>
              <w:bottom w:val="single" w:sz="4" w:space="0" w:color="000000"/>
              <w:right w:val="single" w:sz="4" w:space="0" w:color="000000"/>
            </w:tcBorders>
            <w:vAlign w:val="center"/>
          </w:tcPr>
          <w:p w14:paraId="33263D8D" w14:textId="77777777" w:rsidR="00EF215F" w:rsidRPr="00801520" w:rsidRDefault="00CD7EED">
            <w:pPr>
              <w:spacing w:after="0" w:line="276" w:lineRule="auto"/>
              <w:rPr>
                <w:rFonts w:ascii="Arial" w:eastAsia="Arial" w:hAnsi="Arial" w:cs="Arial"/>
              </w:rPr>
            </w:pPr>
            <w:r w:rsidRPr="00801520">
              <w:rPr>
                <w:rFonts w:ascii="Arial" w:eastAsia="Arial" w:hAnsi="Arial" w:cs="Arial"/>
              </w:rPr>
              <w:t>Rango de Altitud</w:t>
            </w:r>
          </w:p>
        </w:tc>
        <w:tc>
          <w:tcPr>
            <w:cnfStyle w:val="000010000000" w:firstRow="0" w:lastRow="0" w:firstColumn="0" w:lastColumn="0" w:oddVBand="1" w:evenVBand="0" w:oddHBand="0" w:evenHBand="0" w:firstRowFirstColumn="0" w:firstRowLastColumn="0" w:lastRowFirstColumn="0" w:lastRowLastColumn="0"/>
            <w:tcW w:w="3554" w:type="dxa"/>
            <w:tcBorders>
              <w:top w:val="single" w:sz="4" w:space="0" w:color="000000"/>
              <w:left w:val="single" w:sz="4" w:space="0" w:color="000000"/>
              <w:bottom w:val="single" w:sz="4" w:space="0" w:color="000000"/>
              <w:right w:val="single" w:sz="4" w:space="0" w:color="000000"/>
            </w:tcBorders>
            <w:vAlign w:val="center"/>
          </w:tcPr>
          <w:p w14:paraId="5D142A6E" w14:textId="77777777" w:rsidR="00EF215F" w:rsidRPr="00801520" w:rsidRDefault="002B1E33" w:rsidP="007D2BF8">
            <w:pPr>
              <w:spacing w:after="0" w:line="276" w:lineRule="auto"/>
              <w:rPr>
                <w:rFonts w:ascii="Arial" w:eastAsia="Arial" w:hAnsi="Arial" w:cs="Arial"/>
              </w:rPr>
            </w:pPr>
            <w:r w:rsidRPr="00801520">
              <w:rPr>
                <w:rFonts w:ascii="Arial" w:eastAsia="Arial" w:hAnsi="Arial" w:cs="Arial"/>
              </w:rPr>
              <w:t>1</w:t>
            </w:r>
            <w:r w:rsidR="00BE2811">
              <w:rPr>
                <w:rFonts w:ascii="Arial" w:eastAsia="Arial" w:hAnsi="Arial" w:cs="Arial"/>
              </w:rPr>
              <w:t>.1</w:t>
            </w:r>
            <w:r w:rsidR="007D2BF8" w:rsidRPr="00801520">
              <w:rPr>
                <w:rFonts w:ascii="Arial" w:eastAsia="Arial" w:hAnsi="Arial" w:cs="Arial"/>
              </w:rPr>
              <w:t>31</w:t>
            </w:r>
            <w:r w:rsidRPr="00801520">
              <w:rPr>
                <w:rFonts w:ascii="Arial" w:eastAsia="Arial" w:hAnsi="Arial" w:cs="Arial"/>
              </w:rPr>
              <w:t xml:space="preserve"> – </w:t>
            </w:r>
            <w:r w:rsidR="00BE2811">
              <w:rPr>
                <w:rFonts w:ascii="Arial" w:eastAsia="Arial" w:hAnsi="Arial" w:cs="Arial"/>
              </w:rPr>
              <w:t>2.2</w:t>
            </w:r>
            <w:r w:rsidR="007D2BF8" w:rsidRPr="00801520">
              <w:rPr>
                <w:rFonts w:ascii="Arial" w:eastAsia="Arial" w:hAnsi="Arial" w:cs="Arial"/>
              </w:rPr>
              <w:t>00</w:t>
            </w:r>
            <w:r w:rsidR="00CD7EED" w:rsidRPr="00801520">
              <w:rPr>
                <w:rFonts w:ascii="Arial" w:eastAsia="Arial" w:hAnsi="Arial" w:cs="Arial"/>
              </w:rPr>
              <w:t xml:space="preserve"> msnm</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9ACA07D" w14:textId="77777777" w:rsidR="00EF215F" w:rsidRPr="00801520" w:rsidRDefault="00BE2811">
            <w:pPr>
              <w:spacing w:after="0" w:line="276" w:lineRule="auto"/>
              <w:rPr>
                <w:rFonts w:ascii="Arial" w:eastAsia="Arial" w:hAnsi="Arial" w:cs="Arial"/>
              </w:rPr>
            </w:pPr>
            <w:r>
              <w:rPr>
                <w:rFonts w:ascii="Arial" w:eastAsia="Arial" w:hAnsi="Arial" w:cs="Arial"/>
                <w:b w:val="0"/>
              </w:rPr>
              <w:t>1.200 – 2.0</w:t>
            </w:r>
            <w:r w:rsidR="00CD7EED" w:rsidRPr="00801520">
              <w:rPr>
                <w:rFonts w:ascii="Arial" w:eastAsia="Arial" w:hAnsi="Arial" w:cs="Arial"/>
                <w:b w:val="0"/>
              </w:rPr>
              <w:t>00 m.s.n.m.</w:t>
            </w:r>
          </w:p>
        </w:tc>
      </w:tr>
      <w:tr w:rsidR="00EF215F" w:rsidRPr="00801520" w14:paraId="41259503" w14:textId="77777777" w:rsidTr="00EF215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000000"/>
              <w:left w:val="single" w:sz="4" w:space="0" w:color="000000"/>
              <w:bottom w:val="single" w:sz="4" w:space="0" w:color="000000"/>
              <w:right w:val="single" w:sz="4" w:space="0" w:color="000000"/>
            </w:tcBorders>
            <w:vAlign w:val="center"/>
          </w:tcPr>
          <w:p w14:paraId="75451125" w14:textId="77777777" w:rsidR="00EF215F" w:rsidRPr="00801520" w:rsidRDefault="00EF215F">
            <w:pPr>
              <w:spacing w:after="0" w:line="276" w:lineRule="auto"/>
              <w:rPr>
                <w:rFonts w:ascii="Arial" w:eastAsia="Arial" w:hAnsi="Arial" w:cs="Arial"/>
              </w:rPr>
            </w:pPr>
          </w:p>
          <w:p w14:paraId="75AFB21F" w14:textId="77777777" w:rsidR="00EF215F" w:rsidRPr="00801520" w:rsidRDefault="00EF215F">
            <w:pPr>
              <w:spacing w:after="0" w:line="276" w:lineRule="auto"/>
              <w:rPr>
                <w:rFonts w:ascii="Arial" w:eastAsia="Arial" w:hAnsi="Arial" w:cs="Arial"/>
              </w:rPr>
            </w:pPr>
          </w:p>
          <w:p w14:paraId="70514EDD" w14:textId="77777777" w:rsidR="00EF215F" w:rsidRPr="00801520" w:rsidRDefault="00EF215F">
            <w:pPr>
              <w:spacing w:after="0" w:line="276" w:lineRule="auto"/>
              <w:rPr>
                <w:rFonts w:ascii="Arial" w:eastAsia="Arial" w:hAnsi="Arial" w:cs="Arial"/>
              </w:rPr>
            </w:pPr>
          </w:p>
          <w:p w14:paraId="7A4B5B02" w14:textId="77777777" w:rsidR="00EF215F" w:rsidRPr="00801520" w:rsidRDefault="00EF215F">
            <w:pPr>
              <w:spacing w:after="0" w:line="276" w:lineRule="auto"/>
              <w:rPr>
                <w:rFonts w:ascii="Arial" w:eastAsia="Arial" w:hAnsi="Arial" w:cs="Arial"/>
              </w:rPr>
            </w:pPr>
          </w:p>
          <w:p w14:paraId="37EF5D21" w14:textId="77777777" w:rsidR="00EF215F" w:rsidRPr="00801520" w:rsidRDefault="00EF215F">
            <w:pPr>
              <w:spacing w:after="0" w:line="276" w:lineRule="auto"/>
              <w:rPr>
                <w:rFonts w:ascii="Arial" w:eastAsia="Arial" w:hAnsi="Arial" w:cs="Arial"/>
              </w:rPr>
            </w:pPr>
          </w:p>
          <w:p w14:paraId="74D48923" w14:textId="77777777" w:rsidR="00EF215F" w:rsidRPr="00801520" w:rsidRDefault="00EF215F">
            <w:pPr>
              <w:spacing w:after="0" w:line="276" w:lineRule="auto"/>
              <w:rPr>
                <w:rFonts w:ascii="Arial" w:eastAsia="Arial" w:hAnsi="Arial" w:cs="Arial"/>
              </w:rPr>
            </w:pPr>
          </w:p>
          <w:p w14:paraId="189DEEDD" w14:textId="77777777" w:rsidR="00EF215F" w:rsidRPr="00801520" w:rsidRDefault="00EF215F">
            <w:pPr>
              <w:spacing w:after="0" w:line="276" w:lineRule="auto"/>
              <w:rPr>
                <w:rFonts w:ascii="Arial" w:eastAsia="Arial" w:hAnsi="Arial" w:cs="Arial"/>
              </w:rPr>
            </w:pPr>
          </w:p>
          <w:p w14:paraId="7DE16488" w14:textId="77777777" w:rsidR="00EF215F" w:rsidRPr="00801520" w:rsidRDefault="00EF215F">
            <w:pPr>
              <w:spacing w:after="0" w:line="276" w:lineRule="auto"/>
              <w:rPr>
                <w:rFonts w:ascii="Arial" w:eastAsia="Arial" w:hAnsi="Arial" w:cs="Arial"/>
              </w:rPr>
            </w:pPr>
          </w:p>
          <w:p w14:paraId="4ADAA3DA" w14:textId="77777777" w:rsidR="00EF215F" w:rsidRPr="00801520" w:rsidRDefault="00CD7EED">
            <w:pPr>
              <w:spacing w:after="0" w:line="276" w:lineRule="auto"/>
              <w:rPr>
                <w:rFonts w:ascii="Arial" w:eastAsia="Arial" w:hAnsi="Arial" w:cs="Arial"/>
              </w:rPr>
            </w:pPr>
            <w:r w:rsidRPr="00801520">
              <w:rPr>
                <w:rFonts w:ascii="Arial" w:eastAsia="Arial" w:hAnsi="Arial" w:cs="Arial"/>
              </w:rPr>
              <w:t>Clima</w:t>
            </w: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40CCB225" w14:textId="77777777" w:rsidR="00EF215F" w:rsidRPr="000171AF" w:rsidRDefault="00CD7EED">
            <w:pPr>
              <w:spacing w:after="0" w:line="276" w:lineRule="auto"/>
              <w:rPr>
                <w:rFonts w:ascii="Arial" w:eastAsia="Arial" w:hAnsi="Arial" w:cs="Arial"/>
              </w:rPr>
            </w:pPr>
            <w:r w:rsidRPr="000171AF">
              <w:rPr>
                <w:rFonts w:ascii="Arial" w:eastAsia="Arial" w:hAnsi="Arial" w:cs="Arial"/>
              </w:rPr>
              <w:t>Temperatura</w:t>
            </w:r>
          </w:p>
        </w:tc>
        <w:tc>
          <w:tcPr>
            <w:tcW w:w="3554" w:type="dxa"/>
            <w:tcBorders>
              <w:top w:val="single" w:sz="4" w:space="0" w:color="000000"/>
              <w:left w:val="single" w:sz="4" w:space="0" w:color="000000"/>
              <w:bottom w:val="single" w:sz="4" w:space="0" w:color="000000"/>
              <w:right w:val="single" w:sz="4" w:space="0" w:color="000000"/>
            </w:tcBorders>
            <w:vAlign w:val="center"/>
          </w:tcPr>
          <w:p w14:paraId="07DB0804" w14:textId="77777777" w:rsidR="00EF215F" w:rsidRPr="000171AF" w:rsidRDefault="007D2BF8">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171AF">
              <w:rPr>
                <w:rFonts w:ascii="Arial" w:eastAsia="Arial" w:hAnsi="Arial" w:cs="Arial"/>
              </w:rPr>
              <w:t>Media multianual 12</w:t>
            </w:r>
            <w:r w:rsidR="00CD7EED" w:rsidRPr="000171AF">
              <w:rPr>
                <w:rFonts w:ascii="Arial" w:eastAsia="Arial" w:hAnsi="Arial" w:cs="Arial"/>
              </w:rPr>
              <w:t>ºC</w:t>
            </w:r>
            <w:r w:rsidRPr="000171AF">
              <w:rPr>
                <w:rFonts w:ascii="Arial" w:eastAsia="Arial" w:hAnsi="Arial" w:cs="Arial"/>
              </w:rPr>
              <w:t xml:space="preserve"> - 24ºC</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78CF3B5F" w14:textId="77777777" w:rsidR="00EF215F" w:rsidRPr="00801520" w:rsidRDefault="007D2BF8">
            <w:pPr>
              <w:spacing w:after="0" w:line="276" w:lineRule="auto"/>
              <w:rPr>
                <w:rFonts w:ascii="Arial" w:eastAsia="Arial" w:hAnsi="Arial" w:cs="Arial"/>
              </w:rPr>
            </w:pPr>
            <w:r w:rsidRPr="00801520">
              <w:rPr>
                <w:rFonts w:ascii="Arial" w:eastAsia="Arial" w:hAnsi="Arial" w:cs="Arial"/>
                <w:b w:val="0"/>
              </w:rPr>
              <w:t>17ºC - 23</w:t>
            </w:r>
            <w:r w:rsidR="00CD7EED" w:rsidRPr="00801520">
              <w:rPr>
                <w:rFonts w:ascii="Arial" w:eastAsia="Arial" w:hAnsi="Arial" w:cs="Arial"/>
                <w:b w:val="0"/>
              </w:rPr>
              <w:t>ºC</w:t>
            </w:r>
          </w:p>
        </w:tc>
      </w:tr>
      <w:tr w:rsidR="00EF215F" w:rsidRPr="00801520" w14:paraId="6ECF7834" w14:textId="77777777" w:rsidTr="00EF215F">
        <w:trPr>
          <w:trHeight w:val="551"/>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59D26456"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776025AF" w14:textId="77777777" w:rsidR="00EF215F" w:rsidRPr="000171AF" w:rsidRDefault="00CD7EED">
            <w:pPr>
              <w:spacing w:after="0" w:line="276" w:lineRule="auto"/>
              <w:rPr>
                <w:rFonts w:ascii="Arial" w:eastAsia="Arial" w:hAnsi="Arial" w:cs="Arial"/>
              </w:rPr>
            </w:pPr>
            <w:r w:rsidRPr="000171AF">
              <w:rPr>
                <w:rFonts w:ascii="Arial" w:eastAsia="Arial" w:hAnsi="Arial" w:cs="Arial"/>
              </w:rPr>
              <w:t>Precipitación</w:t>
            </w:r>
          </w:p>
        </w:tc>
        <w:tc>
          <w:tcPr>
            <w:tcW w:w="3554" w:type="dxa"/>
            <w:tcBorders>
              <w:top w:val="single" w:sz="4" w:space="0" w:color="000000"/>
              <w:left w:val="single" w:sz="4" w:space="0" w:color="000000"/>
              <w:bottom w:val="single" w:sz="4" w:space="0" w:color="000000"/>
              <w:right w:val="single" w:sz="4" w:space="0" w:color="000000"/>
            </w:tcBorders>
            <w:vAlign w:val="center"/>
          </w:tcPr>
          <w:p w14:paraId="3E92A0BD" w14:textId="77777777" w:rsidR="00EF215F" w:rsidRPr="000171AF" w:rsidRDefault="00CD7EED">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171AF">
              <w:rPr>
                <w:rFonts w:ascii="Arial" w:eastAsia="Arial" w:hAnsi="Arial" w:cs="Arial"/>
              </w:rPr>
              <w:t>1.500 mm de precipitación media efectiva.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53B200A4" w14:textId="77777777" w:rsidR="00EF215F" w:rsidRPr="00801520" w:rsidRDefault="007D2BF8">
            <w:pPr>
              <w:spacing w:after="0" w:line="276" w:lineRule="auto"/>
              <w:rPr>
                <w:rFonts w:ascii="Arial" w:eastAsia="Arial" w:hAnsi="Arial" w:cs="Arial"/>
              </w:rPr>
            </w:pPr>
            <w:r w:rsidRPr="00801520">
              <w:rPr>
                <w:rFonts w:ascii="Arial" w:eastAsia="Arial" w:hAnsi="Arial" w:cs="Arial"/>
                <w:b w:val="0"/>
              </w:rPr>
              <w:t>1.800 – 2.8</w:t>
            </w:r>
            <w:r w:rsidR="00CD7EED" w:rsidRPr="00801520">
              <w:rPr>
                <w:rFonts w:ascii="Arial" w:eastAsia="Arial" w:hAnsi="Arial" w:cs="Arial"/>
                <w:b w:val="0"/>
              </w:rPr>
              <w:t>00 mm</w:t>
            </w:r>
          </w:p>
        </w:tc>
      </w:tr>
      <w:tr w:rsidR="00EF215F" w:rsidRPr="00801520" w14:paraId="6C806CAC" w14:textId="77777777" w:rsidTr="00EF215F">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284360EC"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3BEA054B" w14:textId="77777777" w:rsidR="00EF215F" w:rsidRPr="000171AF" w:rsidRDefault="00CD7EED">
            <w:pPr>
              <w:spacing w:after="0" w:line="276" w:lineRule="auto"/>
              <w:rPr>
                <w:rFonts w:ascii="Arial" w:eastAsia="Arial" w:hAnsi="Arial" w:cs="Arial"/>
              </w:rPr>
            </w:pPr>
            <w:r w:rsidRPr="000171AF">
              <w:rPr>
                <w:rFonts w:ascii="Arial" w:eastAsia="Arial" w:hAnsi="Arial" w:cs="Arial"/>
              </w:rPr>
              <w:t>Lluvias</w:t>
            </w:r>
          </w:p>
        </w:tc>
        <w:tc>
          <w:tcPr>
            <w:tcW w:w="3554" w:type="dxa"/>
            <w:tcBorders>
              <w:top w:val="single" w:sz="4" w:space="0" w:color="000000"/>
              <w:left w:val="single" w:sz="4" w:space="0" w:color="000000"/>
              <w:bottom w:val="single" w:sz="4" w:space="0" w:color="000000"/>
              <w:right w:val="single" w:sz="4" w:space="0" w:color="000000"/>
            </w:tcBorders>
            <w:vAlign w:val="center"/>
          </w:tcPr>
          <w:p w14:paraId="1BD9D3A2" w14:textId="77777777" w:rsidR="00EF215F" w:rsidRPr="000171AF" w:rsidRDefault="007D2BF8">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171AF">
              <w:rPr>
                <w:rFonts w:ascii="Arial" w:eastAsia="Arial" w:hAnsi="Arial" w:cs="Arial"/>
              </w:rPr>
              <w:t>Lluvias durante casi todo el año</w:t>
            </w:r>
            <w:r w:rsidR="005B7C90" w:rsidRPr="000171AF">
              <w:rPr>
                <w:rFonts w:ascii="Arial" w:eastAsia="Arial" w:hAnsi="Arial" w:cs="Arial"/>
              </w:rPr>
              <w:t xml:space="preserve"> y presencia de heladas en época de verano</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0E98A8F9" w14:textId="77777777" w:rsidR="00EF215F" w:rsidRPr="00801520" w:rsidRDefault="00EF215F">
            <w:pPr>
              <w:spacing w:after="0" w:line="276" w:lineRule="auto"/>
              <w:rPr>
                <w:rFonts w:ascii="Arial" w:eastAsia="Arial" w:hAnsi="Arial" w:cs="Arial"/>
              </w:rPr>
            </w:pPr>
          </w:p>
          <w:p w14:paraId="11971800" w14:textId="77777777" w:rsidR="00EF215F" w:rsidRPr="00801520" w:rsidRDefault="002B1E33">
            <w:pPr>
              <w:spacing w:after="0" w:line="276" w:lineRule="auto"/>
              <w:rPr>
                <w:rFonts w:ascii="Arial" w:eastAsia="Arial" w:hAnsi="Arial" w:cs="Arial"/>
                <w:b w:val="0"/>
              </w:rPr>
            </w:pPr>
            <w:r w:rsidRPr="00801520">
              <w:rPr>
                <w:rFonts w:ascii="Arial" w:eastAsia="Arial" w:hAnsi="Arial" w:cs="Arial"/>
                <w:b w:val="0"/>
              </w:rPr>
              <w:t xml:space="preserve">Periodos de lluvia de Abril a Mayo, </w:t>
            </w:r>
            <w:r w:rsidR="007D2BF8" w:rsidRPr="00801520">
              <w:rPr>
                <w:rFonts w:ascii="Arial" w:eastAsia="Arial" w:hAnsi="Arial" w:cs="Arial"/>
                <w:b w:val="0"/>
              </w:rPr>
              <w:t>Julio a agosto, Octubre a Noviembre</w:t>
            </w:r>
          </w:p>
        </w:tc>
      </w:tr>
      <w:tr w:rsidR="00EF215F" w:rsidRPr="00801520" w14:paraId="3315DBDC" w14:textId="77777777" w:rsidTr="00EF215F">
        <w:trPr>
          <w:trHeight w:val="40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15D5F6ED"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4C6EA010" w14:textId="77777777" w:rsidR="00EF215F" w:rsidRPr="00801520" w:rsidRDefault="00CD7EED">
            <w:pPr>
              <w:spacing w:after="0" w:line="276" w:lineRule="auto"/>
              <w:rPr>
                <w:rFonts w:ascii="Arial" w:eastAsia="Arial" w:hAnsi="Arial" w:cs="Arial"/>
              </w:rPr>
            </w:pPr>
            <w:r w:rsidRPr="00801520">
              <w:rPr>
                <w:rFonts w:ascii="Arial" w:eastAsia="Arial" w:hAnsi="Arial" w:cs="Arial"/>
              </w:rPr>
              <w:t>Humedad Relativa</w:t>
            </w:r>
          </w:p>
        </w:tc>
        <w:tc>
          <w:tcPr>
            <w:tcW w:w="3554" w:type="dxa"/>
            <w:tcBorders>
              <w:top w:val="single" w:sz="4" w:space="0" w:color="000000"/>
              <w:left w:val="single" w:sz="4" w:space="0" w:color="000000"/>
              <w:bottom w:val="single" w:sz="4" w:space="0" w:color="000000"/>
              <w:right w:val="single" w:sz="4" w:space="0" w:color="000000"/>
            </w:tcBorders>
            <w:vAlign w:val="center"/>
          </w:tcPr>
          <w:p w14:paraId="4AFF67F8" w14:textId="77777777" w:rsidR="00EF215F" w:rsidRPr="00801520" w:rsidRDefault="005B7C90">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rPr>
              <w:t>73</w:t>
            </w:r>
            <w:r w:rsidR="00CD7EED" w:rsidRPr="00801520">
              <w:rPr>
                <w:rFonts w:ascii="Arial" w:eastAsia="Arial" w:hAnsi="Arial" w:cs="Aria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43446CFC" w14:textId="77777777" w:rsidR="00EF215F" w:rsidRPr="00801520" w:rsidRDefault="00CD7EED" w:rsidP="007D2BF8">
            <w:pPr>
              <w:spacing w:after="0" w:line="276" w:lineRule="auto"/>
              <w:rPr>
                <w:rFonts w:ascii="Arial" w:eastAsia="Arial" w:hAnsi="Arial" w:cs="Arial"/>
              </w:rPr>
            </w:pPr>
            <w:r w:rsidRPr="00801520">
              <w:rPr>
                <w:rFonts w:ascii="Arial" w:eastAsia="Arial" w:hAnsi="Arial" w:cs="Arial"/>
                <w:b w:val="0"/>
              </w:rPr>
              <w:t xml:space="preserve">70% - </w:t>
            </w:r>
            <w:r w:rsidR="007D2BF8" w:rsidRPr="00801520">
              <w:rPr>
                <w:rFonts w:ascii="Arial" w:eastAsia="Arial" w:hAnsi="Arial" w:cs="Arial"/>
                <w:b w:val="0"/>
              </w:rPr>
              <w:t>75</w:t>
            </w:r>
            <w:r w:rsidRPr="00801520">
              <w:rPr>
                <w:rFonts w:ascii="Arial" w:eastAsia="Arial" w:hAnsi="Arial" w:cs="Arial"/>
                <w:b w:val="0"/>
              </w:rPr>
              <w:t>%</w:t>
            </w:r>
          </w:p>
        </w:tc>
      </w:tr>
      <w:tr w:rsidR="00EF215F" w:rsidRPr="00801520" w14:paraId="1BB17803" w14:textId="77777777" w:rsidTr="00EF215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68A0585E"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6A6AF8FE" w14:textId="77777777" w:rsidR="00EF215F" w:rsidRPr="00801520" w:rsidRDefault="00CD7EED">
            <w:pPr>
              <w:spacing w:after="0" w:line="276" w:lineRule="auto"/>
              <w:rPr>
                <w:rFonts w:ascii="Arial" w:eastAsia="Arial" w:hAnsi="Arial" w:cs="Arial"/>
              </w:rPr>
            </w:pPr>
            <w:r w:rsidRPr="00801520">
              <w:rPr>
                <w:rFonts w:ascii="Arial" w:eastAsia="Arial" w:hAnsi="Arial" w:cs="Arial"/>
              </w:rPr>
              <w:t>Vientos</w:t>
            </w:r>
          </w:p>
        </w:tc>
        <w:tc>
          <w:tcPr>
            <w:tcW w:w="3554" w:type="dxa"/>
            <w:tcBorders>
              <w:top w:val="single" w:sz="4" w:space="0" w:color="000000"/>
              <w:left w:val="single" w:sz="4" w:space="0" w:color="000000"/>
              <w:bottom w:val="single" w:sz="4" w:space="0" w:color="000000"/>
              <w:right w:val="single" w:sz="4" w:space="0" w:color="000000"/>
            </w:tcBorders>
            <w:vAlign w:val="center"/>
          </w:tcPr>
          <w:p w14:paraId="24DF293A" w14:textId="77777777" w:rsidR="00EF215F" w:rsidRPr="00801520" w:rsidRDefault="00CD7EED">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01520">
              <w:rPr>
                <w:rFonts w:ascii="Arial" w:eastAsia="Arial" w:hAnsi="Arial" w:cs="Arial"/>
              </w:rPr>
              <w:t>Vientos alisios del noreste con suaves velocidades.</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203D60B3" w14:textId="77777777" w:rsidR="00EF215F" w:rsidRPr="00801520" w:rsidRDefault="00EF215F">
            <w:pPr>
              <w:spacing w:after="0" w:line="276" w:lineRule="auto"/>
              <w:rPr>
                <w:rFonts w:ascii="Arial" w:eastAsia="Arial" w:hAnsi="Arial" w:cs="Arial"/>
              </w:rPr>
            </w:pPr>
          </w:p>
          <w:p w14:paraId="6DB38991" w14:textId="77777777" w:rsidR="00EF215F" w:rsidRPr="00801520" w:rsidRDefault="00CD7EED">
            <w:pPr>
              <w:spacing w:after="0" w:line="276" w:lineRule="auto"/>
              <w:rPr>
                <w:rFonts w:ascii="Arial" w:eastAsia="Arial" w:hAnsi="Arial" w:cs="Arial"/>
              </w:rPr>
            </w:pPr>
            <w:r w:rsidRPr="00801520">
              <w:rPr>
                <w:rFonts w:ascii="Arial" w:eastAsia="Arial" w:hAnsi="Arial" w:cs="Arial"/>
                <w:b w:val="0"/>
              </w:rPr>
              <w:t>De baja a Moderada</w:t>
            </w:r>
          </w:p>
        </w:tc>
      </w:tr>
      <w:tr w:rsidR="00EF215F" w:rsidRPr="00801520" w14:paraId="45494A2A" w14:textId="77777777" w:rsidTr="00EF215F">
        <w:trPr>
          <w:trHeight w:val="304"/>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0255DA25"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329E62C2" w14:textId="77777777" w:rsidR="00EF215F" w:rsidRPr="00801520" w:rsidRDefault="00CD7EED">
            <w:pPr>
              <w:spacing w:after="0" w:line="276" w:lineRule="auto"/>
              <w:rPr>
                <w:rFonts w:ascii="Arial" w:eastAsia="Arial" w:hAnsi="Arial" w:cs="Arial"/>
              </w:rPr>
            </w:pPr>
            <w:r w:rsidRPr="00801520">
              <w:rPr>
                <w:rFonts w:ascii="Arial" w:eastAsia="Arial" w:hAnsi="Arial" w:cs="Arial"/>
              </w:rPr>
              <w:t>Zona de Vida</w:t>
            </w:r>
          </w:p>
        </w:tc>
        <w:tc>
          <w:tcPr>
            <w:tcW w:w="3554" w:type="dxa"/>
            <w:tcBorders>
              <w:top w:val="single" w:sz="4" w:space="0" w:color="000000"/>
              <w:left w:val="single" w:sz="4" w:space="0" w:color="000000"/>
              <w:bottom w:val="single" w:sz="4" w:space="0" w:color="000000"/>
              <w:right w:val="single" w:sz="4" w:space="0" w:color="000000"/>
            </w:tcBorders>
            <w:vAlign w:val="center"/>
          </w:tcPr>
          <w:p w14:paraId="013F717E" w14:textId="77777777" w:rsidR="00EF215F" w:rsidRPr="004F2252" w:rsidRDefault="00CD7EED">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4F2252">
              <w:rPr>
                <w:rFonts w:ascii="Arial" w:eastAsia="Arial" w:hAnsi="Arial" w:cs="Arial"/>
              </w:rPr>
              <w:t>BsH-T</w:t>
            </w:r>
            <w:r w:rsidR="004F2252">
              <w:rPr>
                <w:rFonts w:ascii="Arial" w:eastAsia="Arial" w:hAnsi="Arial" w:cs="Arial"/>
              </w:rPr>
              <w:t xml:space="preserve"> - BSPM</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79F19E0D" w14:textId="77777777" w:rsidR="00EF215F" w:rsidRPr="004F2252" w:rsidRDefault="00CD7EED">
            <w:pPr>
              <w:spacing w:after="0" w:line="276" w:lineRule="auto"/>
              <w:rPr>
                <w:rFonts w:ascii="Arial" w:eastAsia="Arial" w:hAnsi="Arial" w:cs="Arial"/>
              </w:rPr>
            </w:pPr>
            <w:r w:rsidRPr="004F2252">
              <w:rPr>
                <w:rFonts w:ascii="Arial" w:eastAsia="Arial" w:hAnsi="Arial" w:cs="Arial"/>
                <w:b w:val="0"/>
              </w:rPr>
              <w:t>bh – PM ZMB BHT BSPM VINT</w:t>
            </w:r>
          </w:p>
        </w:tc>
      </w:tr>
      <w:tr w:rsidR="00EF215F" w:rsidRPr="00801520" w14:paraId="66388624" w14:textId="77777777" w:rsidTr="00EF215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000000"/>
              <w:left w:val="single" w:sz="4" w:space="0" w:color="000000"/>
              <w:bottom w:val="single" w:sz="4" w:space="0" w:color="000000"/>
              <w:right w:val="single" w:sz="4" w:space="0" w:color="000000"/>
            </w:tcBorders>
            <w:vAlign w:val="center"/>
          </w:tcPr>
          <w:p w14:paraId="27AF12CA" w14:textId="77777777" w:rsidR="00EF215F" w:rsidRPr="00801520" w:rsidRDefault="00EF215F">
            <w:pPr>
              <w:spacing w:after="0" w:line="276" w:lineRule="auto"/>
              <w:rPr>
                <w:rFonts w:ascii="Arial" w:eastAsia="Arial" w:hAnsi="Arial" w:cs="Arial"/>
              </w:rPr>
            </w:pPr>
          </w:p>
          <w:p w14:paraId="02708795" w14:textId="77777777" w:rsidR="00EF215F" w:rsidRPr="00801520" w:rsidRDefault="00EF215F">
            <w:pPr>
              <w:spacing w:after="0" w:line="276" w:lineRule="auto"/>
              <w:rPr>
                <w:rFonts w:ascii="Arial" w:eastAsia="Arial" w:hAnsi="Arial" w:cs="Arial"/>
              </w:rPr>
            </w:pPr>
          </w:p>
          <w:p w14:paraId="320E1B73" w14:textId="77777777" w:rsidR="00EF215F" w:rsidRPr="00801520" w:rsidRDefault="00EF215F">
            <w:pPr>
              <w:spacing w:after="0" w:line="276" w:lineRule="auto"/>
              <w:rPr>
                <w:rFonts w:ascii="Arial" w:eastAsia="Arial" w:hAnsi="Arial" w:cs="Arial"/>
              </w:rPr>
            </w:pPr>
          </w:p>
          <w:p w14:paraId="623FC6B8" w14:textId="77777777" w:rsidR="00EF215F" w:rsidRPr="00801520" w:rsidRDefault="00EF215F">
            <w:pPr>
              <w:spacing w:after="0" w:line="276" w:lineRule="auto"/>
              <w:rPr>
                <w:rFonts w:ascii="Arial" w:eastAsia="Arial" w:hAnsi="Arial" w:cs="Arial"/>
              </w:rPr>
            </w:pPr>
          </w:p>
          <w:p w14:paraId="43B77DAD" w14:textId="77777777" w:rsidR="00EF215F" w:rsidRPr="00801520" w:rsidRDefault="00EF215F">
            <w:pPr>
              <w:spacing w:after="0" w:line="276" w:lineRule="auto"/>
              <w:rPr>
                <w:rFonts w:ascii="Arial" w:eastAsia="Arial" w:hAnsi="Arial" w:cs="Arial"/>
              </w:rPr>
            </w:pPr>
          </w:p>
          <w:p w14:paraId="715D20D9" w14:textId="77777777" w:rsidR="00EF215F" w:rsidRPr="00801520" w:rsidRDefault="00EF215F">
            <w:pPr>
              <w:spacing w:after="0" w:line="276" w:lineRule="auto"/>
              <w:rPr>
                <w:rFonts w:ascii="Arial" w:eastAsia="Arial" w:hAnsi="Arial" w:cs="Arial"/>
              </w:rPr>
            </w:pPr>
          </w:p>
          <w:p w14:paraId="1CC21E38" w14:textId="77777777" w:rsidR="00EF215F" w:rsidRPr="00801520" w:rsidRDefault="00EF215F">
            <w:pPr>
              <w:spacing w:after="0" w:line="276" w:lineRule="auto"/>
              <w:rPr>
                <w:rFonts w:ascii="Arial" w:eastAsia="Arial" w:hAnsi="Arial" w:cs="Arial"/>
              </w:rPr>
            </w:pPr>
          </w:p>
          <w:p w14:paraId="5E0E07B5" w14:textId="77777777" w:rsidR="00EF215F" w:rsidRPr="00801520" w:rsidRDefault="00EF215F">
            <w:pPr>
              <w:spacing w:after="0" w:line="276" w:lineRule="auto"/>
              <w:rPr>
                <w:rFonts w:ascii="Arial" w:eastAsia="Arial" w:hAnsi="Arial" w:cs="Arial"/>
              </w:rPr>
            </w:pPr>
          </w:p>
          <w:p w14:paraId="5B4AA1E3" w14:textId="77777777" w:rsidR="00EF215F" w:rsidRPr="00801520" w:rsidRDefault="00EF215F">
            <w:pPr>
              <w:spacing w:after="0" w:line="276" w:lineRule="auto"/>
              <w:rPr>
                <w:rFonts w:ascii="Arial" w:eastAsia="Arial" w:hAnsi="Arial" w:cs="Arial"/>
              </w:rPr>
            </w:pPr>
          </w:p>
          <w:p w14:paraId="59317A53" w14:textId="77777777" w:rsidR="00EF215F" w:rsidRPr="00801520" w:rsidRDefault="00CD7EED">
            <w:pPr>
              <w:spacing w:after="0" w:line="276" w:lineRule="auto"/>
              <w:rPr>
                <w:rFonts w:ascii="Arial" w:eastAsia="Arial" w:hAnsi="Arial" w:cs="Arial"/>
              </w:rPr>
            </w:pPr>
            <w:r w:rsidRPr="00801520">
              <w:rPr>
                <w:rFonts w:ascii="Arial" w:eastAsia="Arial" w:hAnsi="Arial" w:cs="Arial"/>
              </w:rPr>
              <w:t>Suelo</w:t>
            </w: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5A2E9B77" w14:textId="77777777" w:rsidR="00EF215F" w:rsidRPr="00801520" w:rsidRDefault="00CD7EED">
            <w:pPr>
              <w:spacing w:line="276" w:lineRule="auto"/>
              <w:rPr>
                <w:rFonts w:ascii="Arial" w:eastAsia="Arial" w:hAnsi="Arial" w:cs="Arial"/>
              </w:rPr>
            </w:pPr>
            <w:r w:rsidRPr="00801520">
              <w:rPr>
                <w:rFonts w:ascii="Arial" w:eastAsia="Arial" w:hAnsi="Arial" w:cs="Arial"/>
              </w:rPr>
              <w:t>pH</w:t>
            </w:r>
          </w:p>
        </w:tc>
        <w:tc>
          <w:tcPr>
            <w:tcW w:w="3554" w:type="dxa"/>
            <w:tcBorders>
              <w:top w:val="single" w:sz="4" w:space="0" w:color="000000"/>
              <w:left w:val="single" w:sz="4" w:space="0" w:color="000000"/>
              <w:bottom w:val="single" w:sz="4" w:space="0" w:color="000000"/>
              <w:right w:val="single" w:sz="4" w:space="0" w:color="000000"/>
            </w:tcBorders>
            <w:vAlign w:val="center"/>
          </w:tcPr>
          <w:p w14:paraId="490F11DA" w14:textId="77777777" w:rsidR="00EF215F" w:rsidRPr="00801520" w:rsidRDefault="000171AF" w:rsidP="000171AF">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Suelos ácidos en su mayoría</w:t>
            </w:r>
            <w:r w:rsidR="004F2252">
              <w:rPr>
                <w:rFonts w:ascii="Arial" w:eastAsia="Arial" w:hAnsi="Arial" w:cs="Arial"/>
              </w:rPr>
              <w:t xml:space="preserve"> entre 5- 5.9</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22CA811" w14:textId="77777777" w:rsidR="00EF215F" w:rsidRPr="00801520" w:rsidRDefault="00CD7EED">
            <w:pPr>
              <w:spacing w:after="0" w:line="276" w:lineRule="auto"/>
              <w:rPr>
                <w:rFonts w:ascii="Arial" w:eastAsia="Arial" w:hAnsi="Arial" w:cs="Arial"/>
              </w:rPr>
            </w:pPr>
            <w:r w:rsidRPr="00801520">
              <w:rPr>
                <w:rFonts w:ascii="Arial" w:eastAsia="Arial" w:hAnsi="Arial" w:cs="Arial"/>
                <w:b w:val="0"/>
              </w:rPr>
              <w:t>5.5 – 7.0</w:t>
            </w:r>
          </w:p>
        </w:tc>
      </w:tr>
      <w:tr w:rsidR="00EF215F" w:rsidRPr="00801520" w14:paraId="24825ADE" w14:textId="77777777" w:rsidTr="00EF215F">
        <w:trPr>
          <w:trHeight w:val="484"/>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217EF77C"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1EE912CF" w14:textId="77777777" w:rsidR="00EF215F" w:rsidRPr="00801520" w:rsidRDefault="00CD7EED">
            <w:pPr>
              <w:spacing w:line="276" w:lineRule="auto"/>
              <w:rPr>
                <w:rFonts w:ascii="Arial" w:eastAsia="Arial" w:hAnsi="Arial" w:cs="Arial"/>
              </w:rPr>
            </w:pPr>
            <w:r w:rsidRPr="00801520">
              <w:rPr>
                <w:rFonts w:ascii="Arial" w:eastAsia="Arial" w:hAnsi="Arial" w:cs="Arial"/>
              </w:rPr>
              <w:t>Textura</w:t>
            </w:r>
          </w:p>
        </w:tc>
        <w:tc>
          <w:tcPr>
            <w:tcW w:w="3554" w:type="dxa"/>
            <w:tcBorders>
              <w:top w:val="single" w:sz="4" w:space="0" w:color="000000"/>
              <w:left w:val="single" w:sz="4" w:space="0" w:color="000000"/>
              <w:bottom w:val="single" w:sz="4" w:space="0" w:color="000000"/>
              <w:right w:val="single" w:sz="4" w:space="0" w:color="000000"/>
            </w:tcBorders>
            <w:vAlign w:val="center"/>
          </w:tcPr>
          <w:p w14:paraId="6E8362F7" w14:textId="77777777" w:rsidR="00EF215F" w:rsidRPr="00801520" w:rsidRDefault="000171AF">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Limosos, franco arcillosos y</w:t>
            </w:r>
            <w:r w:rsidR="00CD7EED" w:rsidRPr="00801520">
              <w:rPr>
                <w:rFonts w:ascii="Arial" w:eastAsia="Arial" w:hAnsi="Arial" w:cs="Arial"/>
              </w:rPr>
              <w:t xml:space="preserve"> arcillosos.</w:t>
            </w:r>
          </w:p>
          <w:p w14:paraId="4178A0C8" w14:textId="77777777" w:rsidR="00EF215F" w:rsidRPr="00801520" w:rsidRDefault="00CD7EED">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rPr>
              <w:t>Moderadamente pesada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4BBCE6A8" w14:textId="77777777" w:rsidR="00EF215F" w:rsidRPr="00801520" w:rsidRDefault="00CD7EED">
            <w:pPr>
              <w:spacing w:after="0" w:line="276" w:lineRule="auto"/>
              <w:rPr>
                <w:rFonts w:ascii="Arial" w:eastAsia="Arial" w:hAnsi="Arial" w:cs="Arial"/>
              </w:rPr>
            </w:pPr>
            <w:r w:rsidRPr="00801520">
              <w:rPr>
                <w:rFonts w:ascii="Arial" w:eastAsia="Arial" w:hAnsi="Arial" w:cs="Arial"/>
                <w:b w:val="0"/>
              </w:rPr>
              <w:t>Francos, Franco Arenoso, Franco</w:t>
            </w:r>
          </w:p>
          <w:p w14:paraId="28E9983E" w14:textId="77777777" w:rsidR="00EF215F" w:rsidRPr="00801520" w:rsidRDefault="00CD7EED">
            <w:pPr>
              <w:spacing w:after="0" w:line="276" w:lineRule="auto"/>
              <w:rPr>
                <w:rFonts w:ascii="Arial" w:eastAsia="Arial" w:hAnsi="Arial" w:cs="Arial"/>
              </w:rPr>
            </w:pPr>
            <w:r w:rsidRPr="00801520">
              <w:rPr>
                <w:rFonts w:ascii="Arial" w:eastAsia="Arial" w:hAnsi="Arial" w:cs="Arial"/>
                <w:b w:val="0"/>
              </w:rPr>
              <w:t>Limosos o Franco Arcilloso.</w:t>
            </w:r>
          </w:p>
        </w:tc>
      </w:tr>
      <w:tr w:rsidR="00EF215F" w:rsidRPr="00801520" w14:paraId="221888FA" w14:textId="77777777" w:rsidTr="00EF215F">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37E4B00B"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5B427514" w14:textId="77777777" w:rsidR="00EF215F" w:rsidRPr="00801520" w:rsidRDefault="00CD7EED">
            <w:pPr>
              <w:spacing w:line="276" w:lineRule="auto"/>
              <w:rPr>
                <w:rFonts w:ascii="Arial" w:eastAsia="Arial" w:hAnsi="Arial" w:cs="Arial"/>
              </w:rPr>
            </w:pPr>
            <w:r w:rsidRPr="00801520">
              <w:rPr>
                <w:rFonts w:ascii="Arial" w:eastAsia="Arial" w:hAnsi="Arial" w:cs="Arial"/>
              </w:rPr>
              <w:t>Fertilidad</w:t>
            </w:r>
          </w:p>
        </w:tc>
        <w:tc>
          <w:tcPr>
            <w:tcW w:w="3554" w:type="dxa"/>
            <w:tcBorders>
              <w:top w:val="single" w:sz="4" w:space="0" w:color="000000"/>
              <w:left w:val="single" w:sz="4" w:space="0" w:color="000000"/>
              <w:bottom w:val="single" w:sz="4" w:space="0" w:color="000000"/>
              <w:right w:val="single" w:sz="4" w:space="0" w:color="000000"/>
            </w:tcBorders>
            <w:vAlign w:val="center"/>
          </w:tcPr>
          <w:p w14:paraId="1F926D5D" w14:textId="77777777" w:rsidR="00EF215F" w:rsidRPr="00801520" w:rsidRDefault="00CD7EED" w:rsidP="000171AF">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01520">
              <w:rPr>
                <w:rFonts w:ascii="Arial" w:eastAsia="Arial" w:hAnsi="Arial" w:cs="Arial"/>
              </w:rPr>
              <w:t xml:space="preserve">Materia Orgánica </w:t>
            </w:r>
            <w:r w:rsidR="000171AF">
              <w:rPr>
                <w:rFonts w:ascii="Arial" w:eastAsia="Arial" w:hAnsi="Arial" w:cs="Arial"/>
              </w:rPr>
              <w:t>alta</w:t>
            </w:r>
            <w:r w:rsidRPr="00801520">
              <w:rPr>
                <w:rFonts w:ascii="Arial" w:eastAsia="Arial" w:hAnsi="Arial" w:cs="Arial"/>
              </w:rPr>
              <w:t>, suelos ácidos. Bajos en P. Medios en N y K.</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4F7A4E3E" w14:textId="77777777" w:rsidR="00CE6966" w:rsidRPr="00CE6966" w:rsidRDefault="00CD7EED" w:rsidP="00CE6966">
            <w:pPr>
              <w:spacing w:after="0" w:line="276" w:lineRule="auto"/>
              <w:rPr>
                <w:rFonts w:ascii="Arial" w:eastAsia="Arial" w:hAnsi="Arial" w:cs="Arial"/>
                <w:b w:val="0"/>
              </w:rPr>
            </w:pPr>
            <w:r w:rsidRPr="00801520">
              <w:rPr>
                <w:rFonts w:ascii="Arial" w:eastAsia="Arial" w:hAnsi="Arial" w:cs="Arial"/>
                <w:b w:val="0"/>
              </w:rPr>
              <w:t xml:space="preserve">Materia Orgánica Alta, con altos niveles de e N, P, K. Profundidad efectiva, mayor de 1,5 </w:t>
            </w:r>
          </w:p>
        </w:tc>
      </w:tr>
      <w:tr w:rsidR="00EF215F" w:rsidRPr="00801520" w14:paraId="55FC7FDB" w14:textId="77777777" w:rsidTr="00EF215F">
        <w:trPr>
          <w:trHeight w:val="854"/>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224B9A3E"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4968F193" w14:textId="77777777" w:rsidR="00EF215F" w:rsidRPr="00801520" w:rsidRDefault="00CD7EED">
            <w:pPr>
              <w:spacing w:line="276" w:lineRule="auto"/>
              <w:rPr>
                <w:rFonts w:ascii="Arial" w:eastAsia="Arial" w:hAnsi="Arial" w:cs="Arial"/>
              </w:rPr>
            </w:pPr>
            <w:r w:rsidRPr="00801520">
              <w:rPr>
                <w:rFonts w:ascii="Arial" w:eastAsia="Arial" w:hAnsi="Arial" w:cs="Arial"/>
              </w:rPr>
              <w:t>Susceptibilidad a procesos de degradación (erosión o inundaciones)</w:t>
            </w:r>
          </w:p>
        </w:tc>
        <w:tc>
          <w:tcPr>
            <w:tcW w:w="3554" w:type="dxa"/>
            <w:tcBorders>
              <w:top w:val="single" w:sz="4" w:space="0" w:color="000000"/>
              <w:left w:val="single" w:sz="4" w:space="0" w:color="000000"/>
              <w:bottom w:val="single" w:sz="4" w:space="0" w:color="000000"/>
              <w:right w:val="single" w:sz="4" w:space="0" w:color="000000"/>
            </w:tcBorders>
            <w:vAlign w:val="center"/>
          </w:tcPr>
          <w:p w14:paraId="5A085EF4" w14:textId="77777777" w:rsidR="00EF215F" w:rsidRPr="00801520" w:rsidRDefault="000171AF">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La mayoría se encuentran en pendientes que tienden a la erosión sobre todo en los cafetales pequeños, poca inundación</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0E2FAC95" w14:textId="77777777" w:rsidR="00EF215F" w:rsidRPr="000171AF" w:rsidRDefault="000171AF">
            <w:pPr>
              <w:spacing w:after="0" w:line="276" w:lineRule="auto"/>
              <w:rPr>
                <w:rFonts w:ascii="Arial" w:eastAsia="Arial" w:hAnsi="Arial" w:cs="Arial"/>
                <w:b w:val="0"/>
              </w:rPr>
            </w:pPr>
            <w:r w:rsidRPr="000171AF">
              <w:rPr>
                <w:rFonts w:ascii="Arial" w:eastAsia="Arial" w:hAnsi="Arial" w:cs="Arial"/>
                <w:b w:val="0"/>
              </w:rPr>
              <w:t xml:space="preserve">El cultivo del café es susceptible a la degradación de los suelos debe dársele un manejo adecuado a las arvenses </w:t>
            </w:r>
            <w:r w:rsidRPr="000171AF">
              <w:rPr>
                <w:rFonts w:ascii="Arial" w:eastAsia="Arial" w:hAnsi="Arial" w:cs="Arial"/>
                <w:b w:val="0"/>
              </w:rPr>
              <w:lastRenderedPageBreak/>
              <w:t>sobre todo en los primeros años del cultivo</w:t>
            </w:r>
            <w:r>
              <w:rPr>
                <w:rFonts w:ascii="Arial" w:eastAsia="Arial" w:hAnsi="Arial" w:cs="Arial"/>
                <w:b w:val="0"/>
              </w:rPr>
              <w:t>.</w:t>
            </w:r>
          </w:p>
        </w:tc>
      </w:tr>
      <w:tr w:rsidR="00EF215F" w:rsidRPr="00801520" w14:paraId="07563568" w14:textId="77777777" w:rsidTr="00EF215F">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000000"/>
              <w:left w:val="single" w:sz="4" w:space="0" w:color="000000"/>
              <w:bottom w:val="single" w:sz="4" w:space="0" w:color="000000"/>
              <w:right w:val="single" w:sz="4" w:space="0" w:color="000000"/>
            </w:tcBorders>
            <w:vAlign w:val="center"/>
          </w:tcPr>
          <w:p w14:paraId="52C1E972" w14:textId="77777777" w:rsidR="00EF215F" w:rsidRPr="00801520" w:rsidRDefault="00EF215F">
            <w:pPr>
              <w:spacing w:after="0" w:line="276" w:lineRule="auto"/>
              <w:rPr>
                <w:rFonts w:ascii="Arial" w:eastAsia="Arial" w:hAnsi="Arial" w:cs="Arial"/>
              </w:rPr>
            </w:pPr>
          </w:p>
          <w:p w14:paraId="7425A209" w14:textId="77777777" w:rsidR="00EF215F" w:rsidRPr="00801520" w:rsidRDefault="00EF215F">
            <w:pPr>
              <w:spacing w:after="0" w:line="276" w:lineRule="auto"/>
              <w:rPr>
                <w:rFonts w:ascii="Arial" w:eastAsia="Arial" w:hAnsi="Arial" w:cs="Arial"/>
              </w:rPr>
            </w:pPr>
          </w:p>
          <w:p w14:paraId="62C63B7D" w14:textId="77777777" w:rsidR="00EF215F" w:rsidRPr="00801520" w:rsidRDefault="00EF215F">
            <w:pPr>
              <w:spacing w:after="0" w:line="276" w:lineRule="auto"/>
              <w:rPr>
                <w:rFonts w:ascii="Arial" w:eastAsia="Arial" w:hAnsi="Arial" w:cs="Arial"/>
              </w:rPr>
            </w:pPr>
          </w:p>
          <w:p w14:paraId="69E50CF0" w14:textId="77777777" w:rsidR="00EF215F" w:rsidRPr="00801520" w:rsidRDefault="00EF215F">
            <w:pPr>
              <w:spacing w:after="0" w:line="276" w:lineRule="auto"/>
              <w:rPr>
                <w:rFonts w:ascii="Arial" w:eastAsia="Arial" w:hAnsi="Arial" w:cs="Arial"/>
              </w:rPr>
            </w:pPr>
          </w:p>
          <w:p w14:paraId="132E4DEC" w14:textId="77777777" w:rsidR="00EF215F" w:rsidRPr="00801520" w:rsidRDefault="00CD7EED">
            <w:pPr>
              <w:spacing w:after="0" w:line="276" w:lineRule="auto"/>
              <w:rPr>
                <w:rFonts w:ascii="Arial" w:eastAsia="Arial" w:hAnsi="Arial" w:cs="Arial"/>
              </w:rPr>
            </w:pPr>
            <w:r w:rsidRPr="00801520">
              <w:rPr>
                <w:rFonts w:ascii="Arial" w:eastAsia="Arial" w:hAnsi="Arial" w:cs="Arial"/>
              </w:rPr>
              <w:t>Agua</w:t>
            </w: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72701E70" w14:textId="77777777" w:rsidR="00EF215F" w:rsidRPr="00801520" w:rsidRDefault="00CD7EED">
            <w:pPr>
              <w:spacing w:line="276" w:lineRule="auto"/>
              <w:rPr>
                <w:rFonts w:ascii="Arial" w:eastAsia="Arial" w:hAnsi="Arial" w:cs="Arial"/>
              </w:rPr>
            </w:pPr>
            <w:r w:rsidRPr="00801520">
              <w:rPr>
                <w:rFonts w:ascii="Arial" w:eastAsia="Arial" w:hAnsi="Arial" w:cs="Arial"/>
              </w:rPr>
              <w:t>Requerimientos de la actividad</w:t>
            </w:r>
          </w:p>
        </w:tc>
        <w:tc>
          <w:tcPr>
            <w:tcW w:w="3554" w:type="dxa"/>
            <w:tcBorders>
              <w:top w:val="single" w:sz="4" w:space="0" w:color="000000"/>
              <w:left w:val="single" w:sz="4" w:space="0" w:color="000000"/>
              <w:bottom w:val="single" w:sz="4" w:space="0" w:color="000000"/>
              <w:right w:val="single" w:sz="4" w:space="0" w:color="000000"/>
            </w:tcBorders>
            <w:vAlign w:val="center"/>
          </w:tcPr>
          <w:p w14:paraId="524CA85F" w14:textId="77777777" w:rsidR="00EF215F" w:rsidRPr="00801520" w:rsidRDefault="00CD7EED" w:rsidP="005B7C90">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01520">
              <w:rPr>
                <w:rFonts w:ascii="Arial" w:eastAsia="Arial" w:hAnsi="Arial" w:cs="Arial"/>
              </w:rPr>
              <w:t xml:space="preserve">La Serranía </w:t>
            </w:r>
            <w:r w:rsidR="005B7C90" w:rsidRPr="00801520">
              <w:rPr>
                <w:rFonts w:ascii="Arial" w:eastAsia="Arial" w:hAnsi="Arial" w:cs="Arial"/>
              </w:rPr>
              <w:t xml:space="preserve">del Perijá </w:t>
            </w:r>
            <w:r w:rsidRPr="00801520">
              <w:rPr>
                <w:rFonts w:ascii="Arial" w:eastAsia="Arial" w:hAnsi="Arial" w:cs="Arial"/>
              </w:rPr>
              <w:t>se caracteriza por tener normalmente precipitaciones adecuadas para el cultivo de ca</w:t>
            </w:r>
            <w:r w:rsidR="005B7C90" w:rsidRPr="00801520">
              <w:rPr>
                <w:rFonts w:ascii="Arial" w:eastAsia="Arial" w:hAnsi="Arial" w:cs="Arial"/>
              </w:rPr>
              <w:t>fé</w:t>
            </w:r>
            <w:r w:rsidRPr="00801520">
              <w:rPr>
                <w:rFonts w:ascii="Arial" w:eastAsia="Arial" w:hAnsi="Arial" w:cs="Arial"/>
              </w:rPr>
              <w:t>, con buena distribución de lluvias.</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1E41DC0" w14:textId="77777777" w:rsidR="00EF215F" w:rsidRPr="00801520" w:rsidRDefault="00CD7EED" w:rsidP="005B7C90">
            <w:pPr>
              <w:spacing w:after="0" w:line="276" w:lineRule="auto"/>
              <w:rPr>
                <w:rFonts w:ascii="Arial" w:eastAsia="Arial" w:hAnsi="Arial" w:cs="Arial"/>
              </w:rPr>
            </w:pPr>
            <w:r w:rsidRPr="00801520">
              <w:rPr>
                <w:rFonts w:ascii="Arial" w:eastAsia="Arial" w:hAnsi="Arial" w:cs="Arial"/>
                <w:b w:val="0"/>
              </w:rPr>
              <w:t>El cultivo ya está establecido. Se necesita buena distribución de lluvia</w:t>
            </w:r>
            <w:r w:rsidR="005B7C90" w:rsidRPr="00801520">
              <w:rPr>
                <w:rFonts w:ascii="Arial" w:eastAsia="Arial" w:hAnsi="Arial" w:cs="Arial"/>
                <w:b w:val="0"/>
              </w:rPr>
              <w:t>s con precipitaciones efectivas.</w:t>
            </w:r>
          </w:p>
        </w:tc>
      </w:tr>
      <w:tr w:rsidR="00EF215F" w:rsidRPr="00801520" w14:paraId="05870968" w14:textId="77777777" w:rsidTr="00EF215F">
        <w:trPr>
          <w:trHeight w:val="41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114B846A"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1923A1BD" w14:textId="77777777" w:rsidR="00EF215F" w:rsidRPr="00801520" w:rsidRDefault="00CD7EED">
            <w:pPr>
              <w:spacing w:line="276" w:lineRule="auto"/>
              <w:rPr>
                <w:rFonts w:ascii="Arial" w:eastAsia="Arial" w:hAnsi="Arial" w:cs="Arial"/>
              </w:rPr>
            </w:pPr>
            <w:r w:rsidRPr="00801520">
              <w:rPr>
                <w:rFonts w:ascii="Arial" w:eastAsia="Arial" w:hAnsi="Arial" w:cs="Arial"/>
              </w:rPr>
              <w:t>Fuente y posibilidad de abastecimiento</w:t>
            </w:r>
          </w:p>
        </w:tc>
        <w:tc>
          <w:tcPr>
            <w:tcW w:w="3554" w:type="dxa"/>
            <w:tcBorders>
              <w:top w:val="single" w:sz="4" w:space="0" w:color="000000"/>
              <w:left w:val="single" w:sz="4" w:space="0" w:color="000000"/>
              <w:bottom w:val="single" w:sz="4" w:space="0" w:color="000000"/>
              <w:right w:val="single" w:sz="4" w:space="0" w:color="000000"/>
            </w:tcBorders>
            <w:vAlign w:val="center"/>
          </w:tcPr>
          <w:p w14:paraId="0700913A" w14:textId="77777777" w:rsidR="00EF215F" w:rsidRPr="00801520" w:rsidRDefault="005B7C90" w:rsidP="005B7C90">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rPr>
              <w:t>Cuenta con dos ríos que abastecen la zona el Tucuy y Sororia.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3BD00F13" w14:textId="77777777" w:rsidR="005B7C90" w:rsidRPr="00801520" w:rsidRDefault="00CD7EED" w:rsidP="005B7C90">
            <w:pPr>
              <w:spacing w:after="0" w:line="276" w:lineRule="auto"/>
              <w:rPr>
                <w:rFonts w:ascii="Arial" w:eastAsia="Arial" w:hAnsi="Arial" w:cs="Arial"/>
                <w:b w:val="0"/>
              </w:rPr>
            </w:pPr>
            <w:r w:rsidRPr="00801520">
              <w:rPr>
                <w:rFonts w:ascii="Arial" w:eastAsia="Arial" w:hAnsi="Arial" w:cs="Arial"/>
                <w:b w:val="0"/>
              </w:rPr>
              <w:t xml:space="preserve">El cultivo se comporta adecuadamente </w:t>
            </w:r>
            <w:r w:rsidR="005B7C90" w:rsidRPr="00801520">
              <w:rPr>
                <w:rFonts w:ascii="Arial" w:eastAsia="Arial" w:hAnsi="Arial" w:cs="Arial"/>
                <w:b w:val="0"/>
              </w:rPr>
              <w:t>sin suministro de riego adicional</w:t>
            </w:r>
            <w:r w:rsidR="000171AF">
              <w:rPr>
                <w:rFonts w:ascii="Arial" w:eastAsia="Arial" w:hAnsi="Arial" w:cs="Arial"/>
                <w:b w:val="0"/>
              </w:rPr>
              <w:t>,</w:t>
            </w:r>
            <w:r w:rsidR="005B7C90" w:rsidRPr="00801520">
              <w:rPr>
                <w:rFonts w:ascii="Arial" w:eastAsia="Arial" w:hAnsi="Arial" w:cs="Arial"/>
                <w:b w:val="0"/>
              </w:rPr>
              <w:t xml:space="preserve"> solo con las lluvias que se producen anualmente en la zona</w:t>
            </w:r>
          </w:p>
          <w:p w14:paraId="37DF1DCD" w14:textId="77777777" w:rsidR="00EF215F" w:rsidRPr="00801520" w:rsidRDefault="00EF215F">
            <w:pPr>
              <w:spacing w:after="0" w:line="276" w:lineRule="auto"/>
              <w:rPr>
                <w:rFonts w:ascii="Arial" w:eastAsia="Arial" w:hAnsi="Arial" w:cs="Arial"/>
              </w:rPr>
            </w:pPr>
          </w:p>
        </w:tc>
      </w:tr>
      <w:tr w:rsidR="00EF215F" w:rsidRPr="00801520" w14:paraId="7C66876D" w14:textId="77777777" w:rsidTr="00EF215F">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28809CA5"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690632D1" w14:textId="77777777" w:rsidR="00EF215F" w:rsidRPr="00801520" w:rsidRDefault="00CD7EED">
            <w:pPr>
              <w:spacing w:line="276" w:lineRule="auto"/>
              <w:rPr>
                <w:rFonts w:ascii="Arial" w:eastAsia="Arial" w:hAnsi="Arial" w:cs="Arial"/>
              </w:rPr>
            </w:pPr>
            <w:r w:rsidRPr="00801520">
              <w:rPr>
                <w:rFonts w:ascii="Arial" w:eastAsia="Arial" w:hAnsi="Arial" w:cs="Arial"/>
                <w:b w:val="0"/>
              </w:rPr>
              <w:t xml:space="preserve">Disponibilidad de acceso según concepto de la autoridad ambiental </w:t>
            </w:r>
          </w:p>
        </w:tc>
        <w:tc>
          <w:tcPr>
            <w:tcW w:w="3554" w:type="dxa"/>
            <w:tcBorders>
              <w:top w:val="single" w:sz="4" w:space="0" w:color="000000"/>
              <w:left w:val="single" w:sz="4" w:space="0" w:color="000000"/>
              <w:bottom w:val="single" w:sz="4" w:space="0" w:color="000000"/>
              <w:right w:val="single" w:sz="4" w:space="0" w:color="000000"/>
            </w:tcBorders>
            <w:vAlign w:val="center"/>
          </w:tcPr>
          <w:p w14:paraId="2DD863B4" w14:textId="77777777" w:rsidR="00EF215F" w:rsidRPr="00801520" w:rsidRDefault="00CD7EED">
            <w:pPr>
              <w:spacing w:after="0" w:line="276" w:lineRule="auto"/>
              <w:cnfStyle w:val="010000000000" w:firstRow="0" w:lastRow="1"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b w:val="0"/>
              </w:rPr>
              <w:t>Disponibilidad de acceso según concepto de la autoridad ambiental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175B9D2" w14:textId="77777777" w:rsidR="00EF215F" w:rsidRPr="00801520" w:rsidRDefault="00CD7EED">
            <w:pPr>
              <w:spacing w:after="0" w:line="276" w:lineRule="auto"/>
              <w:rPr>
                <w:rFonts w:ascii="Arial" w:eastAsia="Arial" w:hAnsi="Arial" w:cs="Arial"/>
              </w:rPr>
            </w:pPr>
            <w:r w:rsidRPr="00801520">
              <w:rPr>
                <w:rFonts w:ascii="Arial" w:eastAsia="Arial" w:hAnsi="Arial" w:cs="Arial"/>
                <w:b w:val="0"/>
              </w:rPr>
              <w:t>No se requiere concesión.</w:t>
            </w:r>
          </w:p>
        </w:tc>
      </w:tr>
    </w:tbl>
    <w:p w14:paraId="04664E26" w14:textId="77777777" w:rsidR="00EF215F" w:rsidRPr="00801520" w:rsidRDefault="00CD7EED">
      <w:pPr>
        <w:spacing w:line="276" w:lineRule="auto"/>
        <w:jc w:val="center"/>
        <w:rPr>
          <w:rFonts w:ascii="Arial" w:eastAsia="Arial" w:hAnsi="Arial" w:cs="Arial"/>
        </w:rPr>
      </w:pPr>
      <w:r w:rsidRPr="00801520">
        <w:rPr>
          <w:rFonts w:ascii="Arial" w:eastAsia="Arial" w:hAnsi="Arial" w:cs="Arial"/>
        </w:rPr>
        <w:t>Fuente</w:t>
      </w:r>
      <w:r w:rsidRPr="00801520">
        <w:rPr>
          <w:rFonts w:ascii="Arial" w:eastAsia="Arial" w:hAnsi="Arial" w:cs="Arial"/>
          <w:b/>
        </w:rPr>
        <w:t>:</w:t>
      </w:r>
      <w:r w:rsidRPr="00801520">
        <w:rPr>
          <w:rFonts w:ascii="Arial" w:eastAsia="Arial" w:hAnsi="Arial" w:cs="Arial"/>
        </w:rPr>
        <w:t xml:space="preserve"> Consultoría Universidad Nacional 2020</w:t>
      </w:r>
    </w:p>
    <w:p w14:paraId="63D0AA7F" w14:textId="77777777" w:rsidR="00EF215F" w:rsidRPr="00801520" w:rsidRDefault="00CD7EED">
      <w:pPr>
        <w:pStyle w:val="Ttulo1"/>
        <w:numPr>
          <w:ilvl w:val="0"/>
          <w:numId w:val="9"/>
        </w:numPr>
        <w:rPr>
          <w:rFonts w:ascii="Arial" w:hAnsi="Arial" w:cs="Arial"/>
          <w:sz w:val="22"/>
          <w:szCs w:val="22"/>
        </w:rPr>
      </w:pPr>
      <w:r w:rsidRPr="00801520">
        <w:rPr>
          <w:rFonts w:ascii="Arial" w:hAnsi="Arial" w:cs="Arial"/>
          <w:sz w:val="22"/>
          <w:szCs w:val="22"/>
        </w:rPr>
        <w:t>OBJETIVOS DEL PROYECTO</w:t>
      </w:r>
    </w:p>
    <w:p w14:paraId="5729A7CC" w14:textId="77777777" w:rsidR="00EF215F" w:rsidRPr="00801520" w:rsidRDefault="00CD7EED">
      <w:pPr>
        <w:pStyle w:val="Ttulo2"/>
        <w:numPr>
          <w:ilvl w:val="1"/>
          <w:numId w:val="9"/>
        </w:numPr>
      </w:pPr>
      <w:r w:rsidRPr="00801520">
        <w:t>Objetivo general</w:t>
      </w:r>
    </w:p>
    <w:p w14:paraId="741718E5" w14:textId="77777777" w:rsidR="00EF215F" w:rsidRPr="00801520" w:rsidRDefault="007D2BF8">
      <w:pPr>
        <w:spacing w:after="0" w:line="276" w:lineRule="auto"/>
        <w:jc w:val="both"/>
        <w:rPr>
          <w:rFonts w:ascii="Arial" w:eastAsia="Arial" w:hAnsi="Arial" w:cs="Arial"/>
        </w:rPr>
      </w:pPr>
      <w:r w:rsidRPr="00801520">
        <w:rPr>
          <w:rFonts w:ascii="Arial" w:hAnsi="Arial" w:cs="Arial"/>
          <w:lang w:eastAsia="es-CO"/>
        </w:rPr>
        <w:t>Aumentar la rentabilidad del cultivo de café, mediante acompañamiento técnico integral, extensión agropecuaria e implementación de Buenas Prácticas Agrícolas en las unidades productivas dedicadas a este cultivo, de los productores vinculados en el municipio de la Jagua de Ibirico</w:t>
      </w:r>
    </w:p>
    <w:p w14:paraId="3522F696" w14:textId="77777777" w:rsidR="00EF215F" w:rsidRPr="00801520" w:rsidRDefault="00CD7EED">
      <w:pPr>
        <w:pStyle w:val="Ttulo2"/>
        <w:numPr>
          <w:ilvl w:val="1"/>
          <w:numId w:val="9"/>
        </w:numPr>
      </w:pPr>
      <w:bookmarkStart w:id="3" w:name="_1fob9te" w:colFirst="0" w:colLast="0"/>
      <w:bookmarkEnd w:id="3"/>
      <w:r w:rsidRPr="00801520">
        <w:t>Objetivos específicos</w:t>
      </w:r>
    </w:p>
    <w:p w14:paraId="195AB9D4" w14:textId="77777777" w:rsidR="007D2BF8" w:rsidRPr="00801520" w:rsidRDefault="007D2BF8" w:rsidP="007D2BF8">
      <w:pPr>
        <w:pStyle w:val="Prrafodelista"/>
        <w:numPr>
          <w:ilvl w:val="0"/>
          <w:numId w:val="15"/>
        </w:numPr>
        <w:pBdr>
          <w:top w:val="nil"/>
          <w:left w:val="nil"/>
          <w:bottom w:val="nil"/>
          <w:right w:val="nil"/>
          <w:between w:val="nil"/>
        </w:pBdr>
        <w:spacing w:after="0" w:line="240" w:lineRule="auto"/>
        <w:jc w:val="both"/>
        <w:rPr>
          <w:rFonts w:ascii="Arial" w:hAnsi="Arial" w:cs="Arial"/>
          <w:lang w:eastAsia="es-CO"/>
        </w:rPr>
      </w:pPr>
      <w:r w:rsidRPr="00801520">
        <w:rPr>
          <w:rFonts w:ascii="Arial" w:hAnsi="Arial" w:cs="Arial"/>
          <w:lang w:eastAsia="es-CO"/>
        </w:rPr>
        <w:t>Mejorar las labores de poscosecha y beneficio que se llevan a cabo en las unidades productivas, como mecanismo de aumento en la rentabilidad.</w:t>
      </w:r>
    </w:p>
    <w:p w14:paraId="4897AB9E" w14:textId="77777777" w:rsidR="007D2BF8" w:rsidRPr="00801520" w:rsidRDefault="007D2BF8" w:rsidP="007D2BF8">
      <w:pPr>
        <w:pStyle w:val="Listaconvietas3"/>
        <w:numPr>
          <w:ilvl w:val="0"/>
          <w:numId w:val="15"/>
        </w:numPr>
        <w:spacing w:after="0" w:line="240" w:lineRule="auto"/>
        <w:jc w:val="both"/>
        <w:rPr>
          <w:rFonts w:ascii="Arial" w:hAnsi="Arial" w:cs="Arial"/>
        </w:rPr>
      </w:pPr>
      <w:r w:rsidRPr="00801520">
        <w:rPr>
          <w:rFonts w:ascii="Arial" w:eastAsia="Arial Narrow" w:hAnsi="Arial" w:cs="Arial"/>
        </w:rPr>
        <w:t>O</w:t>
      </w:r>
      <w:r w:rsidRPr="00801520">
        <w:rPr>
          <w:rFonts w:ascii="Arial" w:hAnsi="Arial" w:cs="Arial"/>
          <w:lang w:eastAsia="es-CO"/>
        </w:rPr>
        <w:t>ptimizar procesos de producción con la implementación de prácticas agrícolas adecuadas (Buenas Prácticas Agrícolas) en las unidades productivas de los productores vinculados.</w:t>
      </w:r>
    </w:p>
    <w:p w14:paraId="7D9FAFAD" w14:textId="77777777" w:rsidR="007D2BF8" w:rsidRPr="00801520" w:rsidRDefault="007D2BF8" w:rsidP="007D2BF8">
      <w:pPr>
        <w:pStyle w:val="Listaconvietas3"/>
        <w:numPr>
          <w:ilvl w:val="0"/>
          <w:numId w:val="15"/>
        </w:numPr>
        <w:spacing w:after="0" w:line="240" w:lineRule="auto"/>
        <w:jc w:val="both"/>
        <w:rPr>
          <w:rFonts w:ascii="Arial" w:hAnsi="Arial" w:cs="Arial"/>
        </w:rPr>
      </w:pPr>
      <w:r w:rsidRPr="00801520">
        <w:rPr>
          <w:rFonts w:ascii="Arial" w:hAnsi="Arial" w:cs="Arial"/>
        </w:rPr>
        <w:t>Realizar actividades de fortalecimiento socio-empresarial como mecanismo para posibilitar y dar continuidad a las iniciativas desarrolladas por las organizaciones Asotepros y La Unión del Campo.</w:t>
      </w:r>
    </w:p>
    <w:p w14:paraId="72237389" w14:textId="77777777" w:rsidR="007D2BF8" w:rsidRPr="00801520" w:rsidRDefault="007D2BF8" w:rsidP="007D2BF8">
      <w:pPr>
        <w:rPr>
          <w:rFonts w:ascii="Arial" w:hAnsi="Arial" w:cs="Arial"/>
        </w:rPr>
      </w:pPr>
    </w:p>
    <w:p w14:paraId="551439FE" w14:textId="77777777" w:rsidR="00EF215F" w:rsidRPr="00801520" w:rsidRDefault="00CD7EED">
      <w:pPr>
        <w:pStyle w:val="Ttulo1"/>
        <w:numPr>
          <w:ilvl w:val="0"/>
          <w:numId w:val="9"/>
        </w:numPr>
        <w:rPr>
          <w:rFonts w:ascii="Arial" w:hAnsi="Arial" w:cs="Arial"/>
          <w:sz w:val="22"/>
          <w:szCs w:val="22"/>
        </w:rPr>
      </w:pPr>
      <w:r w:rsidRPr="00801520">
        <w:rPr>
          <w:rFonts w:ascii="Arial" w:hAnsi="Arial" w:cs="Arial"/>
          <w:sz w:val="22"/>
          <w:szCs w:val="22"/>
        </w:rPr>
        <w:t>DESCRIPCIÓN COMPONENTES Y ACTIVIDADES</w:t>
      </w:r>
    </w:p>
    <w:p w14:paraId="04019C6B" w14:textId="77777777" w:rsidR="00EF215F" w:rsidRPr="00801520" w:rsidRDefault="00CD7EED">
      <w:pPr>
        <w:pStyle w:val="Ttulo2"/>
        <w:numPr>
          <w:ilvl w:val="1"/>
          <w:numId w:val="9"/>
        </w:numPr>
        <w:rPr>
          <w:lang w:eastAsia="es-CO"/>
        </w:rPr>
      </w:pPr>
      <w:bookmarkStart w:id="4" w:name="_3znysh7" w:colFirst="0" w:colLast="0"/>
      <w:bookmarkEnd w:id="4"/>
      <w:r w:rsidRPr="00801520">
        <w:t>Componente 1</w:t>
      </w:r>
      <w:r w:rsidR="0004280C" w:rsidRPr="00801520">
        <w:t xml:space="preserve">. </w:t>
      </w:r>
      <w:r w:rsidR="0004280C" w:rsidRPr="00801520">
        <w:rPr>
          <w:lang w:eastAsia="es-CO"/>
        </w:rPr>
        <w:t>Mejorar las labores de poscosecha y beneficio que se llevan a cabo en las unidades productivas, como mecanismo de aumento en la rentabilidad.</w:t>
      </w:r>
    </w:p>
    <w:p w14:paraId="4CDA71DD" w14:textId="6AA232A9" w:rsidR="0004280C" w:rsidRPr="00801520" w:rsidRDefault="0004280C" w:rsidP="0004280C">
      <w:pPr>
        <w:pStyle w:val="Prrafodelista"/>
        <w:pBdr>
          <w:top w:val="nil"/>
          <w:left w:val="nil"/>
          <w:bottom w:val="nil"/>
          <w:right w:val="nil"/>
          <w:between w:val="nil"/>
        </w:pBdr>
        <w:spacing w:after="0" w:line="240" w:lineRule="auto"/>
        <w:ind w:left="360"/>
        <w:jc w:val="both"/>
        <w:rPr>
          <w:rFonts w:ascii="Arial" w:hAnsi="Arial" w:cs="Arial"/>
          <w:lang w:eastAsia="es-CO"/>
        </w:rPr>
      </w:pPr>
      <w:r w:rsidRPr="00801520">
        <w:rPr>
          <w:rFonts w:ascii="Arial" w:hAnsi="Arial" w:cs="Arial"/>
          <w:lang w:eastAsia="es-CO"/>
        </w:rPr>
        <w:t xml:space="preserve">De acuerdo al manejo actual de beneficio reportado por los productores vinculados al proyecto, se </w:t>
      </w:r>
      <w:r w:rsidR="00BB43CB">
        <w:rPr>
          <w:rFonts w:ascii="Arial" w:hAnsi="Arial" w:cs="Arial"/>
          <w:lang w:eastAsia="es-CO"/>
        </w:rPr>
        <w:t>debe</w:t>
      </w:r>
      <w:r w:rsidRPr="00801520">
        <w:rPr>
          <w:rFonts w:ascii="Arial" w:hAnsi="Arial" w:cs="Arial"/>
          <w:lang w:eastAsia="es-CO"/>
        </w:rPr>
        <w:t xml:space="preserve"> realizar cambios orientados a optimizar los procesos, para hacerlos más eficientes tanto ambiental como económicamente, que se describen en el siguiente cuadro: </w:t>
      </w:r>
    </w:p>
    <w:p w14:paraId="734EFF94" w14:textId="77777777" w:rsidR="0004280C" w:rsidRPr="00801520" w:rsidRDefault="0004280C" w:rsidP="0004280C">
      <w:pPr>
        <w:pStyle w:val="Prrafodelista"/>
        <w:pBdr>
          <w:top w:val="nil"/>
          <w:left w:val="nil"/>
          <w:bottom w:val="nil"/>
          <w:right w:val="nil"/>
          <w:between w:val="nil"/>
        </w:pBdr>
        <w:spacing w:after="0" w:line="240" w:lineRule="auto"/>
        <w:ind w:left="360"/>
        <w:jc w:val="both"/>
        <w:rPr>
          <w:rFonts w:ascii="Arial" w:hAnsi="Arial" w:cs="Arial"/>
          <w:lang w:eastAsia="es-CO"/>
        </w:rPr>
      </w:pPr>
    </w:p>
    <w:p w14:paraId="38AFB7DE" w14:textId="77777777" w:rsidR="0004280C" w:rsidRPr="00801520" w:rsidRDefault="0004280C" w:rsidP="00853D32">
      <w:pPr>
        <w:pStyle w:val="Prrafodelista"/>
        <w:shd w:val="clear" w:color="auto" w:fill="FFFFFF"/>
        <w:spacing w:before="120" w:after="120" w:line="240" w:lineRule="auto"/>
        <w:ind w:left="360" w:hanging="360"/>
        <w:jc w:val="both"/>
        <w:rPr>
          <w:rFonts w:ascii="Arial" w:hAnsi="Arial" w:cs="Arial"/>
        </w:rPr>
      </w:pPr>
      <w:r w:rsidRPr="00801520">
        <w:rPr>
          <w:rFonts w:ascii="Arial" w:hAnsi="Arial" w:cs="Arial"/>
          <w:noProof/>
          <w:lang w:val="es-ES" w:eastAsia="es-ES"/>
        </w:rPr>
        <w:drawing>
          <wp:inline distT="0" distB="0" distL="0" distR="0" wp14:anchorId="38F6E6BB" wp14:editId="692E31D0">
            <wp:extent cx="6061488" cy="5191125"/>
            <wp:effectExtent l="0" t="0" r="0" b="0"/>
            <wp:docPr id="59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845" cy="5194857"/>
                    </a:xfrm>
                    <a:prstGeom prst="rect">
                      <a:avLst/>
                    </a:prstGeom>
                    <a:noFill/>
                    <a:ln>
                      <a:noFill/>
                    </a:ln>
                  </pic:spPr>
                </pic:pic>
              </a:graphicData>
            </a:graphic>
          </wp:inline>
        </w:drawing>
      </w:r>
    </w:p>
    <w:p w14:paraId="482D9717" w14:textId="77777777" w:rsidR="0004280C" w:rsidRPr="00801520" w:rsidRDefault="0004280C" w:rsidP="0004280C">
      <w:pPr>
        <w:pStyle w:val="Prrafodelista"/>
        <w:shd w:val="clear" w:color="auto" w:fill="FFFFFF"/>
        <w:spacing w:before="120" w:after="120" w:line="240" w:lineRule="auto"/>
        <w:ind w:left="360"/>
        <w:jc w:val="both"/>
        <w:rPr>
          <w:rFonts w:ascii="Arial" w:hAnsi="Arial" w:cs="Arial"/>
        </w:rPr>
      </w:pPr>
    </w:p>
    <w:p w14:paraId="180A2639" w14:textId="77777777" w:rsidR="0004280C" w:rsidRPr="00EF054F" w:rsidRDefault="0004280C" w:rsidP="00EF054F">
      <w:pPr>
        <w:shd w:val="clear" w:color="auto" w:fill="FFFFFF"/>
        <w:spacing w:before="120" w:after="120" w:line="240" w:lineRule="auto"/>
        <w:jc w:val="both"/>
        <w:rPr>
          <w:rFonts w:ascii="Arial" w:hAnsi="Arial" w:cs="Arial"/>
        </w:rPr>
      </w:pPr>
      <w:r w:rsidRPr="00EF054F">
        <w:rPr>
          <w:rFonts w:ascii="Arial" w:hAnsi="Arial" w:cs="Arial"/>
        </w:rPr>
        <w:t xml:space="preserve">Por tanto, el manejo tecnológico a abordar con la iniciativa, propone cambios en los aspectos en que el productor tiene injerencia directa y que puede realizar en el predio, es </w:t>
      </w:r>
      <w:r w:rsidRPr="00EF054F">
        <w:rPr>
          <w:rFonts w:ascii="Arial" w:hAnsi="Arial" w:cs="Arial"/>
        </w:rPr>
        <w:lastRenderedPageBreak/>
        <w:t>el caso de los eslabones de la producción y beneficio del café, a fin de lograr mayor calidad y rentabilidad.</w:t>
      </w:r>
    </w:p>
    <w:p w14:paraId="58691C84" w14:textId="77777777" w:rsidR="0004280C" w:rsidRPr="00801520" w:rsidRDefault="0004280C" w:rsidP="0004280C">
      <w:pPr>
        <w:pStyle w:val="NormalWeb"/>
        <w:spacing w:before="0" w:beforeAutospacing="0" w:after="0" w:afterAutospacing="0"/>
        <w:ind w:left="360"/>
        <w:jc w:val="both"/>
        <w:rPr>
          <w:rFonts w:ascii="Arial" w:hAnsi="Arial" w:cs="Arial"/>
          <w:sz w:val="22"/>
          <w:szCs w:val="22"/>
          <w:lang w:val="es-ES"/>
        </w:rPr>
      </w:pPr>
    </w:p>
    <w:p w14:paraId="5377DC8D" w14:textId="77777777" w:rsidR="0004280C" w:rsidRPr="00801520" w:rsidRDefault="0004280C" w:rsidP="00EF054F">
      <w:pPr>
        <w:pStyle w:val="NormalWeb"/>
        <w:spacing w:before="0" w:beforeAutospacing="0" w:after="0" w:afterAutospacing="0"/>
        <w:jc w:val="both"/>
        <w:rPr>
          <w:rFonts w:ascii="Arial" w:hAnsi="Arial" w:cs="Arial"/>
          <w:sz w:val="22"/>
          <w:szCs w:val="22"/>
          <w:lang w:val="es-ES"/>
        </w:rPr>
      </w:pPr>
      <w:r w:rsidRPr="00801520">
        <w:rPr>
          <w:rFonts w:ascii="Arial" w:hAnsi="Arial" w:cs="Arial"/>
          <w:sz w:val="22"/>
          <w:szCs w:val="22"/>
          <w:lang w:val="es-ES"/>
        </w:rPr>
        <w:t>Así, este proyecto está orientado a realizar mejoras en poscosecha, beneficio y la homogenización de procesos orientados hacia el logro de un mayor factor de rendimiento, es decir, lograr optimizar los kilogramos de café pergamino seco, necesarios para obtener un bulto de setenta kilos de café excelso, además de reducir el porcentaje de defectos del grano, derivados de las acciones emprendidas en esta etapa de la cadena.</w:t>
      </w:r>
    </w:p>
    <w:p w14:paraId="3854FCF1" w14:textId="77777777" w:rsidR="0004280C" w:rsidRPr="00801520" w:rsidRDefault="0004280C" w:rsidP="0004280C">
      <w:pPr>
        <w:rPr>
          <w:rFonts w:ascii="Arial" w:hAnsi="Arial" w:cs="Arial"/>
          <w:lang w:eastAsia="es-CO"/>
        </w:rPr>
      </w:pPr>
    </w:p>
    <w:p w14:paraId="4929E24F" w14:textId="26DAC917" w:rsidR="00B03D44" w:rsidRPr="00801520" w:rsidRDefault="00EF054F" w:rsidP="00B03D44">
      <w:pPr>
        <w:spacing w:line="240" w:lineRule="auto"/>
        <w:jc w:val="both"/>
        <w:rPr>
          <w:rFonts w:ascii="Arial" w:hAnsi="Arial" w:cs="Arial"/>
        </w:rPr>
      </w:pPr>
      <w:r>
        <w:rPr>
          <w:rFonts w:ascii="Arial" w:eastAsia="Arial" w:hAnsi="Arial" w:cs="Arial"/>
        </w:rPr>
        <w:t>A</w:t>
      </w:r>
      <w:r w:rsidR="00B03D44" w:rsidRPr="00801520">
        <w:rPr>
          <w:rFonts w:ascii="Arial" w:eastAsia="Arial" w:hAnsi="Arial" w:cs="Arial"/>
        </w:rPr>
        <w:t>compañar a los productores de café del municipio de la Jagua de Ibirico, en temas de poscosecha, resulta sumamente valioso a fin de lograr un mejor manejo del recurso hídrico, posibilidad de lograr un mayor precio al hacer una poscosecha en condiciones más adecuadas y reducir la contaminación derivada del proceso; Lo que finalmente apunta a una mayor rentabilidad del sistema productivo.</w:t>
      </w:r>
    </w:p>
    <w:p w14:paraId="2CF602C7" w14:textId="77777777" w:rsidR="00EF054F" w:rsidRDefault="00B03D44" w:rsidP="00B03D44">
      <w:pPr>
        <w:pStyle w:val="Textoindependiente"/>
        <w:spacing w:line="240" w:lineRule="auto"/>
        <w:jc w:val="both"/>
        <w:rPr>
          <w:rFonts w:ascii="Arial" w:hAnsi="Arial" w:cs="Arial"/>
        </w:rPr>
      </w:pPr>
      <w:r w:rsidRPr="00801520">
        <w:rPr>
          <w:rFonts w:ascii="Arial" w:hAnsi="Arial" w:cs="Arial"/>
        </w:rPr>
        <w:t>Por esto, la iniciativa incluye el ahorro y uso eficiente del agua y el control de la contaminación hídrica en el proceso de beneficio del café. Con su aplicación puede transformarse un beneficiadero convencional a ecológico y un beneficiadero ecológico a beneficiadero ecológic</w:t>
      </w:r>
      <w:r w:rsidR="00E23B98" w:rsidRPr="00801520">
        <w:rPr>
          <w:rFonts w:ascii="Arial" w:hAnsi="Arial" w:cs="Arial"/>
        </w:rPr>
        <w:t>o sin vertimientos.</w:t>
      </w:r>
      <w:r w:rsidRPr="00801520">
        <w:rPr>
          <w:rFonts w:ascii="Arial" w:hAnsi="Arial" w:cs="Arial"/>
        </w:rPr>
        <w:t xml:space="preserve"> </w:t>
      </w:r>
    </w:p>
    <w:p w14:paraId="184F294F" w14:textId="5969051D" w:rsidR="00B03D44" w:rsidRPr="00801520" w:rsidRDefault="00B03D44" w:rsidP="00B03D44">
      <w:pPr>
        <w:pStyle w:val="Textoindependiente"/>
        <w:spacing w:line="240" w:lineRule="auto"/>
        <w:jc w:val="both"/>
        <w:rPr>
          <w:rFonts w:ascii="Arial" w:hAnsi="Arial" w:cs="Arial"/>
        </w:rPr>
      </w:pPr>
      <w:r w:rsidRPr="00801520">
        <w:rPr>
          <w:rFonts w:ascii="Arial" w:hAnsi="Arial" w:cs="Arial"/>
        </w:rPr>
        <w:t>Por tanto, fortalecer la infraestructura poscosecha permite realizar un proceso más eficiente, responsable con el ambiente y a la vez, rentable.</w:t>
      </w:r>
    </w:p>
    <w:p w14:paraId="2FF07791" w14:textId="77777777" w:rsidR="00B03D44" w:rsidRPr="00801520" w:rsidRDefault="00B03D44" w:rsidP="0004280C">
      <w:pPr>
        <w:rPr>
          <w:rFonts w:ascii="Arial" w:hAnsi="Arial" w:cs="Arial"/>
          <w:lang w:eastAsia="es-CO"/>
        </w:rPr>
      </w:pPr>
    </w:p>
    <w:p w14:paraId="3727D489" w14:textId="77777777" w:rsidR="00E23B98" w:rsidRPr="00801520" w:rsidRDefault="00CD7EED" w:rsidP="00E23B98">
      <w:pPr>
        <w:pStyle w:val="Listaconvietas3"/>
        <w:numPr>
          <w:ilvl w:val="1"/>
          <w:numId w:val="9"/>
        </w:numPr>
        <w:spacing w:after="0" w:line="240" w:lineRule="auto"/>
        <w:jc w:val="both"/>
        <w:rPr>
          <w:rFonts w:ascii="Arial" w:hAnsi="Arial" w:cs="Arial"/>
          <w:b/>
        </w:rPr>
      </w:pPr>
      <w:r w:rsidRPr="00801520">
        <w:rPr>
          <w:rFonts w:ascii="Arial" w:hAnsi="Arial" w:cs="Arial"/>
          <w:b/>
        </w:rPr>
        <w:t xml:space="preserve">Componente 2. </w:t>
      </w:r>
      <w:r w:rsidR="00E23B98" w:rsidRPr="00801520">
        <w:rPr>
          <w:rFonts w:ascii="Arial" w:eastAsia="Arial Narrow" w:hAnsi="Arial" w:cs="Arial"/>
          <w:b/>
        </w:rPr>
        <w:t>O</w:t>
      </w:r>
      <w:r w:rsidR="00E23B98" w:rsidRPr="00801520">
        <w:rPr>
          <w:rFonts w:ascii="Arial" w:hAnsi="Arial" w:cs="Arial"/>
          <w:b/>
          <w:lang w:eastAsia="es-CO"/>
        </w:rPr>
        <w:t>ptimizar procesos de producción con la implementación de prácticas agrícolas adecuadas (Buenas Prácticas Agrícolas) en las unidades productivas de los productores vinculados.</w:t>
      </w:r>
    </w:p>
    <w:p w14:paraId="0E1163F7" w14:textId="77777777" w:rsidR="00E23B98" w:rsidRPr="00801520" w:rsidRDefault="00E23B98" w:rsidP="00E23B98">
      <w:pPr>
        <w:pStyle w:val="Textoindependiente"/>
        <w:spacing w:line="240" w:lineRule="auto"/>
        <w:jc w:val="both"/>
        <w:rPr>
          <w:rFonts w:ascii="Arial" w:hAnsi="Arial" w:cs="Arial"/>
        </w:rPr>
      </w:pPr>
    </w:p>
    <w:p w14:paraId="4C34A630" w14:textId="77777777" w:rsidR="00E23B98" w:rsidRPr="00801520" w:rsidRDefault="00E23B98" w:rsidP="00E23B98">
      <w:pPr>
        <w:pStyle w:val="Textoindependiente"/>
        <w:spacing w:line="240" w:lineRule="auto"/>
        <w:jc w:val="both"/>
        <w:rPr>
          <w:rFonts w:ascii="Arial" w:hAnsi="Arial" w:cs="Arial"/>
          <w:lang w:val="es-ES"/>
        </w:rPr>
      </w:pPr>
      <w:r w:rsidRPr="00801520">
        <w:rPr>
          <w:rFonts w:ascii="Arial" w:hAnsi="Arial" w:cs="Arial"/>
        </w:rPr>
        <w:t>Las Buenas Prácticas Agrícolas son un capítulo importante en este proyecto, puesto que aportan hábitos positivos en el interior de la unidad productiva, manejo de la misma y genera alternativas de registro, verificación y control para el productor.</w:t>
      </w:r>
      <w:bookmarkStart w:id="5" w:name="_Toc23182936"/>
    </w:p>
    <w:bookmarkEnd w:id="5"/>
    <w:p w14:paraId="1AD866C4" w14:textId="77777777" w:rsidR="00E23B98" w:rsidRPr="00801520" w:rsidRDefault="00E23B98" w:rsidP="00E23B98">
      <w:pPr>
        <w:pStyle w:val="Textoindependiente"/>
        <w:spacing w:line="240" w:lineRule="auto"/>
        <w:jc w:val="both"/>
        <w:rPr>
          <w:rFonts w:ascii="Arial" w:hAnsi="Arial" w:cs="Arial"/>
        </w:rPr>
      </w:pPr>
      <w:r w:rsidRPr="00801520">
        <w:rPr>
          <w:rFonts w:ascii="Arial" w:hAnsi="Arial" w:cs="Arial"/>
        </w:rPr>
        <w:t>Para la implementación de los principios básicos de las Buenas Prácticas Agrícolas es importante integrar los actores que están involucrados en donde las asociaciones cuenten con todo el soporte para sacar adelante el proceso.</w:t>
      </w:r>
    </w:p>
    <w:p w14:paraId="7AEB332F" w14:textId="77777777" w:rsidR="00E23B98" w:rsidRPr="00801520" w:rsidRDefault="00E23B98" w:rsidP="00E23B98">
      <w:pPr>
        <w:pStyle w:val="Textoindependiente"/>
        <w:spacing w:line="240" w:lineRule="auto"/>
        <w:jc w:val="both"/>
        <w:rPr>
          <w:rFonts w:ascii="Arial" w:hAnsi="Arial" w:cs="Arial"/>
        </w:rPr>
      </w:pPr>
      <w:r w:rsidRPr="00801520">
        <w:rPr>
          <w:rFonts w:ascii="Arial" w:hAnsi="Arial" w:cs="Arial"/>
        </w:rPr>
        <w:t>Dentro de las estrategias que se utilizan para la aplicación de las BPA se plantean dos grandes procesos: el administrativo y el técnico – operacional.</w:t>
      </w:r>
    </w:p>
    <w:p w14:paraId="2C1784F1" w14:textId="77777777" w:rsidR="00E23B98" w:rsidRPr="00801520" w:rsidRDefault="00E23B98" w:rsidP="00E23B98">
      <w:pPr>
        <w:pStyle w:val="Textoindependiente"/>
        <w:spacing w:line="240" w:lineRule="auto"/>
        <w:jc w:val="both"/>
        <w:rPr>
          <w:rFonts w:ascii="Arial" w:hAnsi="Arial" w:cs="Arial"/>
        </w:rPr>
      </w:pPr>
      <w:r w:rsidRPr="00801520">
        <w:rPr>
          <w:rFonts w:ascii="Arial" w:hAnsi="Arial" w:cs="Arial"/>
        </w:rPr>
        <w:t>El alcance de este proyecto es abordar desde lo administrativo:</w:t>
      </w:r>
    </w:p>
    <w:p w14:paraId="1D53D690" w14:textId="77777777" w:rsidR="00E23B98" w:rsidRPr="00801520" w:rsidRDefault="00E23B98" w:rsidP="00E23B98">
      <w:pPr>
        <w:pStyle w:val="Prrafodelista"/>
        <w:numPr>
          <w:ilvl w:val="0"/>
          <w:numId w:val="16"/>
        </w:numPr>
        <w:spacing w:line="240" w:lineRule="auto"/>
        <w:jc w:val="both"/>
        <w:rPr>
          <w:rFonts w:ascii="Arial" w:hAnsi="Arial" w:cs="Arial"/>
        </w:rPr>
      </w:pPr>
      <w:r w:rsidRPr="00801520">
        <w:rPr>
          <w:rFonts w:ascii="Arial" w:hAnsi="Arial" w:cs="Arial"/>
        </w:rPr>
        <w:t>Compromiso de los miembros de las organizaciones para asistir a talleres y adoptar al interior de las unidades productivas.</w:t>
      </w:r>
    </w:p>
    <w:p w14:paraId="345B10F4" w14:textId="77777777" w:rsidR="00E23B98" w:rsidRPr="00801520" w:rsidRDefault="00E23B98" w:rsidP="00E23B98">
      <w:pPr>
        <w:pStyle w:val="Prrafodelista"/>
        <w:numPr>
          <w:ilvl w:val="0"/>
          <w:numId w:val="16"/>
        </w:numPr>
        <w:spacing w:line="240" w:lineRule="auto"/>
        <w:jc w:val="both"/>
        <w:rPr>
          <w:rFonts w:ascii="Arial" w:hAnsi="Arial" w:cs="Arial"/>
        </w:rPr>
      </w:pPr>
      <w:r w:rsidRPr="00801520">
        <w:rPr>
          <w:rFonts w:ascii="Arial" w:hAnsi="Arial" w:cs="Arial"/>
        </w:rPr>
        <w:t>Establecer compromisos con entidades de apoyo (por ejemplo: Alcaldía, Sena, Federación de Cafeteros)</w:t>
      </w:r>
    </w:p>
    <w:p w14:paraId="24A634C9" w14:textId="77777777" w:rsidR="00E23B98" w:rsidRPr="00801520" w:rsidRDefault="00E23B98" w:rsidP="00E23B98">
      <w:pPr>
        <w:pStyle w:val="Prrafodelista"/>
        <w:numPr>
          <w:ilvl w:val="0"/>
          <w:numId w:val="16"/>
        </w:numPr>
        <w:spacing w:line="240" w:lineRule="auto"/>
        <w:jc w:val="both"/>
        <w:rPr>
          <w:rFonts w:ascii="Arial" w:hAnsi="Arial" w:cs="Arial"/>
        </w:rPr>
      </w:pPr>
      <w:r w:rsidRPr="00801520">
        <w:rPr>
          <w:rFonts w:ascii="Arial" w:hAnsi="Arial" w:cs="Arial"/>
        </w:rPr>
        <w:t>Conformar comité de Buenas Prácticas Agrícolas al interior de las organizaciones</w:t>
      </w:r>
    </w:p>
    <w:p w14:paraId="1743DC30" w14:textId="77777777" w:rsidR="00E23B98" w:rsidRPr="00801520" w:rsidRDefault="00E23B98" w:rsidP="00E23B98">
      <w:pPr>
        <w:pStyle w:val="Prrafodelista"/>
        <w:numPr>
          <w:ilvl w:val="0"/>
          <w:numId w:val="16"/>
        </w:numPr>
        <w:spacing w:line="240" w:lineRule="auto"/>
        <w:jc w:val="both"/>
        <w:rPr>
          <w:rFonts w:ascii="Arial" w:hAnsi="Arial" w:cs="Arial"/>
        </w:rPr>
      </w:pPr>
      <w:r w:rsidRPr="00801520">
        <w:rPr>
          <w:rFonts w:ascii="Arial" w:hAnsi="Arial" w:cs="Arial"/>
        </w:rPr>
        <w:t>Definir indicadores para evaluación y seguimiento a las metas de implementación que se fije la organización.</w:t>
      </w:r>
    </w:p>
    <w:p w14:paraId="2162D6C3" w14:textId="77777777" w:rsidR="00E23B98" w:rsidRPr="00801520" w:rsidRDefault="00E23B98" w:rsidP="00E23B98">
      <w:pPr>
        <w:pStyle w:val="Textoindependienteprimerasangra2"/>
        <w:spacing w:line="240" w:lineRule="auto"/>
        <w:rPr>
          <w:rFonts w:ascii="Arial" w:hAnsi="Arial" w:cs="Arial"/>
        </w:rPr>
      </w:pPr>
      <w:r w:rsidRPr="00801520">
        <w:rPr>
          <w:rFonts w:ascii="Arial" w:hAnsi="Arial" w:cs="Arial"/>
        </w:rPr>
        <w:t>Desde lo técnico – operacional</w:t>
      </w:r>
    </w:p>
    <w:p w14:paraId="67D5A897" w14:textId="77777777" w:rsidR="00E23B98" w:rsidRPr="00801520" w:rsidRDefault="00E23B98" w:rsidP="00E23B98">
      <w:pPr>
        <w:pStyle w:val="Prrafodelista"/>
        <w:numPr>
          <w:ilvl w:val="0"/>
          <w:numId w:val="17"/>
        </w:numPr>
        <w:spacing w:line="240" w:lineRule="auto"/>
        <w:jc w:val="both"/>
        <w:rPr>
          <w:rFonts w:ascii="Arial" w:hAnsi="Arial" w:cs="Arial"/>
        </w:rPr>
      </w:pPr>
      <w:r w:rsidRPr="00801520">
        <w:rPr>
          <w:rFonts w:ascii="Arial" w:hAnsi="Arial" w:cs="Arial"/>
        </w:rPr>
        <w:lastRenderedPageBreak/>
        <w:t>Sensibilización sobre la importancia de la implementación</w:t>
      </w:r>
    </w:p>
    <w:p w14:paraId="0AB19A13" w14:textId="77777777" w:rsidR="00E23B98" w:rsidRPr="00801520" w:rsidRDefault="00E23B98" w:rsidP="00E23B98">
      <w:pPr>
        <w:pStyle w:val="Prrafodelista"/>
        <w:numPr>
          <w:ilvl w:val="0"/>
          <w:numId w:val="17"/>
        </w:numPr>
        <w:spacing w:line="240" w:lineRule="auto"/>
        <w:jc w:val="both"/>
        <w:rPr>
          <w:rFonts w:ascii="Arial" w:hAnsi="Arial" w:cs="Arial"/>
        </w:rPr>
      </w:pPr>
      <w:r w:rsidRPr="00801520">
        <w:rPr>
          <w:rFonts w:ascii="Arial" w:hAnsi="Arial" w:cs="Arial"/>
        </w:rPr>
        <w:t>Diagnóstico inicial del estado de las unidades productivas</w:t>
      </w:r>
    </w:p>
    <w:p w14:paraId="5A708FFC" w14:textId="77777777" w:rsidR="00E23B98" w:rsidRPr="00801520" w:rsidRDefault="00E23B98" w:rsidP="00E23B98">
      <w:pPr>
        <w:pStyle w:val="Prrafodelista"/>
        <w:numPr>
          <w:ilvl w:val="0"/>
          <w:numId w:val="17"/>
        </w:numPr>
        <w:spacing w:line="240" w:lineRule="auto"/>
        <w:jc w:val="both"/>
        <w:rPr>
          <w:rFonts w:ascii="Arial" w:hAnsi="Arial" w:cs="Arial"/>
        </w:rPr>
      </w:pPr>
      <w:r w:rsidRPr="00801520">
        <w:rPr>
          <w:rFonts w:ascii="Arial" w:hAnsi="Arial" w:cs="Arial"/>
        </w:rPr>
        <w:t>Priorización y definición de actividades de corto, mediano y largo plazo</w:t>
      </w:r>
    </w:p>
    <w:p w14:paraId="2B50A285" w14:textId="77777777" w:rsidR="00E23B98" w:rsidRPr="00801520" w:rsidRDefault="00E23B98" w:rsidP="00E23B98">
      <w:pPr>
        <w:pStyle w:val="Prrafodelista"/>
        <w:numPr>
          <w:ilvl w:val="0"/>
          <w:numId w:val="17"/>
        </w:numPr>
        <w:spacing w:line="240" w:lineRule="auto"/>
        <w:jc w:val="both"/>
        <w:rPr>
          <w:rFonts w:ascii="Arial" w:hAnsi="Arial" w:cs="Arial"/>
        </w:rPr>
      </w:pPr>
      <w:r w:rsidRPr="00801520">
        <w:rPr>
          <w:rFonts w:ascii="Arial" w:hAnsi="Arial" w:cs="Arial"/>
        </w:rPr>
        <w:t xml:space="preserve">Ejecución conforme a cronograma acordado </w:t>
      </w:r>
    </w:p>
    <w:p w14:paraId="4F779857" w14:textId="77777777" w:rsidR="00E23B98" w:rsidRPr="00801520" w:rsidRDefault="00E23B98" w:rsidP="00E23B98">
      <w:pPr>
        <w:pStyle w:val="Prrafodelista"/>
        <w:numPr>
          <w:ilvl w:val="0"/>
          <w:numId w:val="17"/>
        </w:numPr>
        <w:spacing w:line="240" w:lineRule="auto"/>
        <w:jc w:val="both"/>
        <w:rPr>
          <w:rFonts w:ascii="Arial" w:hAnsi="Arial" w:cs="Arial"/>
        </w:rPr>
      </w:pPr>
      <w:r w:rsidRPr="00801520">
        <w:rPr>
          <w:rFonts w:ascii="Arial" w:hAnsi="Arial" w:cs="Arial"/>
        </w:rPr>
        <w:t>Monitoreo y seguimiento</w:t>
      </w:r>
    </w:p>
    <w:p w14:paraId="3A1C1B25" w14:textId="77777777" w:rsidR="00E23B98" w:rsidRPr="00801520" w:rsidRDefault="00E23B98" w:rsidP="00E23B98">
      <w:pPr>
        <w:pStyle w:val="Textoindependiente"/>
        <w:spacing w:line="240" w:lineRule="auto"/>
        <w:jc w:val="both"/>
        <w:rPr>
          <w:rFonts w:ascii="Arial" w:hAnsi="Arial" w:cs="Arial"/>
        </w:rPr>
      </w:pPr>
      <w:r w:rsidRPr="00801520">
        <w:rPr>
          <w:rFonts w:ascii="Arial" w:hAnsi="Arial" w:cs="Arial"/>
        </w:rPr>
        <w:t>La metodología propuesta es realizar capacitaciones, acompañamiento y asesoría, entrenamiento en trazabilidad, importancia de los registros, disposición de envases, entre otros, además de realizar una construcción de los procedimientos del sistema de documentación. Además de seguimiento a la implementación con metas y alcances claros y definidos con la organización de forma participativa.</w:t>
      </w:r>
    </w:p>
    <w:p w14:paraId="634A369A" w14:textId="77777777" w:rsidR="00E23B98" w:rsidRPr="00801520" w:rsidRDefault="00E23B98" w:rsidP="00E23B98">
      <w:pPr>
        <w:pStyle w:val="Textoindependiente"/>
        <w:spacing w:line="240" w:lineRule="auto"/>
        <w:jc w:val="both"/>
        <w:rPr>
          <w:rFonts w:ascii="Arial" w:hAnsi="Arial" w:cs="Arial"/>
        </w:rPr>
      </w:pPr>
      <w:r w:rsidRPr="00801520">
        <w:rPr>
          <w:rFonts w:ascii="Arial" w:hAnsi="Arial" w:cs="Arial"/>
        </w:rPr>
        <w:t>Al igual se brindará una dotación básica para el inicio de la impl</w:t>
      </w:r>
      <w:bookmarkStart w:id="6" w:name="_Toc42202184"/>
      <w:r w:rsidRPr="00801520">
        <w:rPr>
          <w:rFonts w:ascii="Arial" w:hAnsi="Arial" w:cs="Arial"/>
        </w:rPr>
        <w:t>ementación de dichas prácticas.</w:t>
      </w:r>
    </w:p>
    <w:p w14:paraId="311D9BD2" w14:textId="77777777" w:rsidR="00E23B98" w:rsidRPr="00801520" w:rsidRDefault="00E23B98" w:rsidP="00E23B98">
      <w:pPr>
        <w:pStyle w:val="Textoindependiente"/>
        <w:spacing w:line="240" w:lineRule="auto"/>
        <w:jc w:val="both"/>
        <w:rPr>
          <w:rFonts w:ascii="Arial" w:hAnsi="Arial" w:cs="Arial"/>
          <w:b/>
        </w:rPr>
      </w:pPr>
      <w:r w:rsidRPr="00801520">
        <w:rPr>
          <w:rFonts w:ascii="Arial" w:hAnsi="Arial" w:cs="Arial"/>
          <w:b/>
        </w:rPr>
        <w:t>5.2.1.</w:t>
      </w:r>
      <w:r w:rsidRPr="00801520">
        <w:rPr>
          <w:rFonts w:ascii="Arial" w:hAnsi="Arial" w:cs="Arial"/>
          <w:b/>
          <w:color w:val="FFFFFF" w:themeColor="background1"/>
        </w:rPr>
        <w:t>--</w:t>
      </w:r>
      <w:r w:rsidRPr="00801520">
        <w:rPr>
          <w:rFonts w:ascii="Arial" w:hAnsi="Arial" w:cs="Arial"/>
          <w:b/>
          <w:color w:val="000000" w:themeColor="text1"/>
        </w:rPr>
        <w:t>Propuesta Implementación BPA</w:t>
      </w:r>
      <w:bookmarkEnd w:id="6"/>
      <w:r w:rsidRPr="00801520">
        <w:rPr>
          <w:rFonts w:ascii="Arial" w:hAnsi="Arial" w:cs="Arial"/>
          <w:b/>
          <w:noProof/>
          <w:lang w:val="es-MX" w:eastAsia="es-MX"/>
        </w:rPr>
        <w:fldChar w:fldCharType="begin"/>
      </w:r>
      <w:r w:rsidRPr="00801520">
        <w:rPr>
          <w:rFonts w:ascii="Arial" w:hAnsi="Arial" w:cs="Arial"/>
          <w:b/>
          <w:noProof/>
          <w:lang w:val="es-MX" w:eastAsia="es-MX"/>
        </w:rPr>
        <w:instrText xml:space="preserve"> LINK Excel.Sheet.12 "C:\\Users\\usuagro.FAG102B_05.000\\Desktop\\Proyecto Transformación Regional UN\\FACTIBILIDAD\\IDEP0066\\Costos cafe.xlsx" "BPA #0066!F1C1:F5C3" \a \f 5 \h  \* MERGEFORMAT </w:instrText>
      </w:r>
      <w:r w:rsidRPr="00801520">
        <w:rPr>
          <w:rFonts w:ascii="Arial" w:hAnsi="Arial" w:cs="Arial"/>
          <w:b/>
          <w:noProof/>
          <w:lang w:val="es-MX" w:eastAsia="es-MX"/>
        </w:rPr>
        <w:fldChar w:fldCharType="separate"/>
      </w:r>
    </w:p>
    <w:tbl>
      <w:tblPr>
        <w:tblStyle w:val="Tablaconcuadrcula"/>
        <w:tblW w:w="8544" w:type="dxa"/>
        <w:jc w:val="center"/>
        <w:tblLook w:val="04A0" w:firstRow="1" w:lastRow="0" w:firstColumn="1" w:lastColumn="0" w:noHBand="0" w:noVBand="1"/>
      </w:tblPr>
      <w:tblGrid>
        <w:gridCol w:w="3580"/>
        <w:gridCol w:w="4964"/>
      </w:tblGrid>
      <w:tr w:rsidR="00E23B98" w:rsidRPr="00801520" w14:paraId="1D0E374B" w14:textId="77777777" w:rsidTr="000171AF">
        <w:trPr>
          <w:trHeight w:val="288"/>
          <w:jc w:val="center"/>
        </w:trPr>
        <w:tc>
          <w:tcPr>
            <w:tcW w:w="8544" w:type="dxa"/>
            <w:gridSpan w:val="2"/>
            <w:hideMark/>
          </w:tcPr>
          <w:p w14:paraId="57EF9404" w14:textId="77777777" w:rsidR="00E23B98" w:rsidRPr="00801520" w:rsidRDefault="00E23B98" w:rsidP="000171AF">
            <w:pPr>
              <w:pStyle w:val="Textoindependiente"/>
              <w:jc w:val="center"/>
              <w:rPr>
                <w:rFonts w:ascii="Arial" w:hAnsi="Arial" w:cs="Arial"/>
                <w:bCs/>
                <w:noProof/>
                <w:lang w:eastAsia="es-MX"/>
              </w:rPr>
            </w:pPr>
            <w:r w:rsidRPr="00801520">
              <w:rPr>
                <w:rFonts w:ascii="Arial" w:hAnsi="Arial" w:cs="Arial"/>
                <w:bCs/>
                <w:noProof/>
                <w:lang w:eastAsia="es-MX"/>
              </w:rPr>
              <w:t>Propuesta implementación BPA</w:t>
            </w:r>
          </w:p>
        </w:tc>
      </w:tr>
      <w:tr w:rsidR="00E23B98" w:rsidRPr="00801520" w14:paraId="1977E811" w14:textId="77777777" w:rsidTr="000171AF">
        <w:trPr>
          <w:trHeight w:val="262"/>
          <w:jc w:val="center"/>
        </w:trPr>
        <w:tc>
          <w:tcPr>
            <w:tcW w:w="3580" w:type="dxa"/>
            <w:hideMark/>
          </w:tcPr>
          <w:p w14:paraId="456C09EB" w14:textId="77777777" w:rsidR="00E23B98" w:rsidRPr="00801520" w:rsidRDefault="00E23B98" w:rsidP="000171AF">
            <w:pPr>
              <w:pStyle w:val="Textoindependiente"/>
              <w:rPr>
                <w:rFonts w:ascii="Arial" w:hAnsi="Arial" w:cs="Arial"/>
                <w:bCs/>
                <w:noProof/>
                <w:lang w:eastAsia="es-MX"/>
              </w:rPr>
            </w:pPr>
            <w:r w:rsidRPr="00801520">
              <w:rPr>
                <w:rFonts w:ascii="Arial" w:hAnsi="Arial" w:cs="Arial"/>
                <w:bCs/>
                <w:noProof/>
                <w:lang w:eastAsia="es-MX"/>
              </w:rPr>
              <w:t xml:space="preserve">Concepto </w:t>
            </w:r>
          </w:p>
        </w:tc>
        <w:tc>
          <w:tcPr>
            <w:tcW w:w="4963" w:type="dxa"/>
            <w:hideMark/>
          </w:tcPr>
          <w:p w14:paraId="5CC555C2" w14:textId="77777777" w:rsidR="00E23B98" w:rsidRPr="00801520" w:rsidRDefault="00E23B98" w:rsidP="000171AF">
            <w:pPr>
              <w:pStyle w:val="Textoindependiente"/>
              <w:rPr>
                <w:rFonts w:ascii="Arial" w:hAnsi="Arial" w:cs="Arial"/>
                <w:bCs/>
                <w:noProof/>
                <w:lang w:eastAsia="es-MX"/>
              </w:rPr>
            </w:pPr>
            <w:r w:rsidRPr="00801520">
              <w:rPr>
                <w:rFonts w:ascii="Arial" w:hAnsi="Arial" w:cs="Arial"/>
                <w:bCs/>
                <w:noProof/>
                <w:lang w:eastAsia="es-MX"/>
              </w:rPr>
              <w:t>Descripción / unidad</w:t>
            </w:r>
          </w:p>
        </w:tc>
      </w:tr>
      <w:tr w:rsidR="00E23B98" w:rsidRPr="00801520" w14:paraId="0D1A5E93" w14:textId="77777777" w:rsidTr="000171AF">
        <w:trPr>
          <w:trHeight w:val="288"/>
          <w:jc w:val="center"/>
        </w:trPr>
        <w:tc>
          <w:tcPr>
            <w:tcW w:w="3580" w:type="dxa"/>
            <w:noWrap/>
            <w:hideMark/>
          </w:tcPr>
          <w:p w14:paraId="280E9FEE" w14:textId="77777777" w:rsidR="00E23B98" w:rsidRPr="00801520" w:rsidRDefault="00E23B98" w:rsidP="000171AF">
            <w:pPr>
              <w:pStyle w:val="Textoindependiente"/>
              <w:rPr>
                <w:rFonts w:ascii="Arial" w:hAnsi="Arial" w:cs="Arial"/>
                <w:b/>
                <w:noProof/>
                <w:lang w:eastAsia="es-MX"/>
              </w:rPr>
            </w:pPr>
            <w:r w:rsidRPr="00801520">
              <w:rPr>
                <w:rFonts w:ascii="Arial" w:hAnsi="Arial" w:cs="Arial"/>
                <w:b/>
                <w:noProof/>
                <w:lang w:eastAsia="es-MX"/>
              </w:rPr>
              <w:t>Extintor</w:t>
            </w:r>
          </w:p>
        </w:tc>
        <w:tc>
          <w:tcPr>
            <w:tcW w:w="4963" w:type="dxa"/>
            <w:hideMark/>
          </w:tcPr>
          <w:p w14:paraId="541A3970" w14:textId="77777777" w:rsidR="00E23B98" w:rsidRPr="00801520" w:rsidRDefault="00E23B98" w:rsidP="000171AF">
            <w:pPr>
              <w:pStyle w:val="Textoindependiente"/>
              <w:rPr>
                <w:rFonts w:ascii="Arial" w:hAnsi="Arial" w:cs="Arial"/>
                <w:b/>
                <w:noProof/>
                <w:lang w:eastAsia="es-MX"/>
              </w:rPr>
            </w:pPr>
            <w:r w:rsidRPr="00801520">
              <w:rPr>
                <w:rFonts w:ascii="Arial" w:hAnsi="Arial" w:cs="Arial"/>
                <w:b/>
                <w:noProof/>
                <w:lang w:eastAsia="es-MX"/>
              </w:rPr>
              <w:t>Multipropósito 20 lb</w:t>
            </w:r>
          </w:p>
        </w:tc>
      </w:tr>
      <w:tr w:rsidR="00E23B98" w:rsidRPr="00801520" w14:paraId="5A5CDC4C" w14:textId="77777777" w:rsidTr="000171AF">
        <w:trPr>
          <w:trHeight w:val="288"/>
          <w:jc w:val="center"/>
        </w:trPr>
        <w:tc>
          <w:tcPr>
            <w:tcW w:w="3580" w:type="dxa"/>
            <w:noWrap/>
            <w:hideMark/>
          </w:tcPr>
          <w:p w14:paraId="47AADB8F" w14:textId="77777777" w:rsidR="00E23B98" w:rsidRPr="00801520" w:rsidRDefault="00E23B98" w:rsidP="000171AF">
            <w:pPr>
              <w:pStyle w:val="Textoindependiente"/>
              <w:rPr>
                <w:rFonts w:ascii="Arial" w:hAnsi="Arial" w:cs="Arial"/>
                <w:b/>
                <w:noProof/>
                <w:lang w:eastAsia="es-MX"/>
              </w:rPr>
            </w:pPr>
            <w:r w:rsidRPr="00801520">
              <w:rPr>
                <w:rFonts w:ascii="Arial" w:hAnsi="Arial" w:cs="Arial"/>
                <w:b/>
                <w:noProof/>
                <w:lang w:eastAsia="es-MX"/>
              </w:rPr>
              <w:t>Botiquín primeros auxilios</w:t>
            </w:r>
          </w:p>
        </w:tc>
        <w:tc>
          <w:tcPr>
            <w:tcW w:w="4963" w:type="dxa"/>
            <w:hideMark/>
          </w:tcPr>
          <w:p w14:paraId="00B5D299" w14:textId="77777777" w:rsidR="00E23B98" w:rsidRPr="00801520" w:rsidRDefault="00E23B98" w:rsidP="000171AF">
            <w:pPr>
              <w:pStyle w:val="Textoindependiente"/>
              <w:rPr>
                <w:rFonts w:ascii="Arial" w:hAnsi="Arial" w:cs="Arial"/>
                <w:b/>
                <w:noProof/>
                <w:lang w:eastAsia="es-MX"/>
              </w:rPr>
            </w:pPr>
            <w:r w:rsidRPr="00801520">
              <w:rPr>
                <w:rFonts w:ascii="Arial" w:hAnsi="Arial" w:cs="Arial"/>
                <w:b/>
                <w:noProof/>
                <w:lang w:eastAsia="es-MX"/>
              </w:rPr>
              <w:t>Básico</w:t>
            </w:r>
          </w:p>
        </w:tc>
      </w:tr>
      <w:tr w:rsidR="00E23B98" w:rsidRPr="00801520" w14:paraId="1AFC9F2A" w14:textId="77777777" w:rsidTr="000171AF">
        <w:trPr>
          <w:trHeight w:val="288"/>
          <w:jc w:val="center"/>
        </w:trPr>
        <w:tc>
          <w:tcPr>
            <w:tcW w:w="3580" w:type="dxa"/>
            <w:noWrap/>
            <w:hideMark/>
          </w:tcPr>
          <w:p w14:paraId="377C299A" w14:textId="77777777" w:rsidR="00E23B98" w:rsidRPr="00801520" w:rsidRDefault="00E23B98" w:rsidP="000171AF">
            <w:pPr>
              <w:pStyle w:val="Textoindependiente"/>
              <w:rPr>
                <w:rFonts w:ascii="Arial" w:hAnsi="Arial" w:cs="Arial"/>
                <w:b/>
                <w:noProof/>
                <w:lang w:eastAsia="es-MX"/>
              </w:rPr>
            </w:pPr>
            <w:r w:rsidRPr="00801520">
              <w:rPr>
                <w:rFonts w:ascii="Arial" w:hAnsi="Arial" w:cs="Arial"/>
                <w:b/>
                <w:noProof/>
                <w:lang w:eastAsia="es-MX"/>
              </w:rPr>
              <w:t>Elementos básicos de protección personal</w:t>
            </w:r>
          </w:p>
        </w:tc>
        <w:tc>
          <w:tcPr>
            <w:tcW w:w="4963" w:type="dxa"/>
            <w:hideMark/>
          </w:tcPr>
          <w:p w14:paraId="3154BDA8" w14:textId="77777777" w:rsidR="00E23B98" w:rsidRPr="00801520" w:rsidRDefault="00E23B98" w:rsidP="000171AF">
            <w:pPr>
              <w:pStyle w:val="Textoindependiente"/>
              <w:rPr>
                <w:rFonts w:ascii="Arial" w:hAnsi="Arial" w:cs="Arial"/>
                <w:b/>
                <w:noProof/>
                <w:lang w:eastAsia="es-MX"/>
              </w:rPr>
            </w:pPr>
            <w:r w:rsidRPr="00801520">
              <w:rPr>
                <w:rFonts w:ascii="Arial" w:hAnsi="Arial" w:cs="Arial"/>
                <w:b/>
                <w:noProof/>
                <w:lang w:eastAsia="es-MX"/>
              </w:rPr>
              <w:t>Gafas ANSI - guantes nitrilo - overol antifluidos - botas caña alta</w:t>
            </w:r>
          </w:p>
        </w:tc>
      </w:tr>
    </w:tbl>
    <w:p w14:paraId="6872CC85" w14:textId="77777777" w:rsidR="00E23B98" w:rsidRPr="00801520" w:rsidRDefault="00E23B98" w:rsidP="00E23B98">
      <w:pPr>
        <w:pStyle w:val="Textoindependiente"/>
        <w:spacing w:line="240" w:lineRule="auto"/>
        <w:jc w:val="center"/>
        <w:rPr>
          <w:rFonts w:ascii="Arial" w:hAnsi="Arial" w:cs="Arial"/>
          <w:lang w:eastAsia="es-CO"/>
        </w:rPr>
      </w:pPr>
      <w:r w:rsidRPr="00801520">
        <w:rPr>
          <w:rFonts w:ascii="Arial" w:hAnsi="Arial" w:cs="Arial"/>
          <w:b/>
          <w:noProof/>
          <w:lang w:val="es-MX" w:eastAsia="es-MX"/>
        </w:rPr>
        <w:fldChar w:fldCharType="end"/>
      </w:r>
      <w:r w:rsidRPr="00801520">
        <w:rPr>
          <w:rFonts w:ascii="Arial" w:hAnsi="Arial" w:cs="Arial"/>
          <w:noProof/>
          <w:lang w:val="es-MX" w:eastAsia="es-MX"/>
        </w:rPr>
        <w:t xml:space="preserve">Fuente: Elaboración propia </w:t>
      </w:r>
    </w:p>
    <w:p w14:paraId="171D0859" w14:textId="77777777" w:rsidR="00E23B98" w:rsidRPr="00801520" w:rsidRDefault="00E23B98" w:rsidP="00E23B98">
      <w:pPr>
        <w:pStyle w:val="Textoindependiente"/>
        <w:spacing w:line="240" w:lineRule="auto"/>
        <w:jc w:val="both"/>
        <w:rPr>
          <w:rFonts w:ascii="Arial" w:hAnsi="Arial" w:cs="Arial"/>
          <w:lang w:eastAsia="es-CO"/>
        </w:rPr>
      </w:pPr>
    </w:p>
    <w:p w14:paraId="4FD605BD" w14:textId="77777777" w:rsidR="00E23B98" w:rsidRPr="00801520" w:rsidRDefault="00E23B98" w:rsidP="00E23B98">
      <w:pPr>
        <w:pStyle w:val="Descripcin"/>
        <w:rPr>
          <w:rFonts w:ascii="Arial" w:hAnsi="Arial" w:cs="Arial"/>
          <w:b/>
          <w:color w:val="auto"/>
          <w:sz w:val="22"/>
          <w:szCs w:val="22"/>
          <w:lang w:eastAsia="es-CO"/>
        </w:rPr>
      </w:pPr>
      <w:bookmarkStart w:id="7" w:name="_Toc42202185"/>
      <w:r w:rsidRPr="00801520">
        <w:rPr>
          <w:rFonts w:ascii="Arial" w:hAnsi="Arial" w:cs="Arial"/>
          <w:b/>
          <w:color w:val="auto"/>
          <w:sz w:val="22"/>
          <w:szCs w:val="22"/>
        </w:rPr>
        <w:t>5.2.2. Talleres Buenas Prácticas Agrícolas</w:t>
      </w:r>
      <w:bookmarkEnd w:id="7"/>
    </w:p>
    <w:tbl>
      <w:tblPr>
        <w:tblStyle w:val="Tablaconcuadrcula"/>
        <w:tblW w:w="8602" w:type="dxa"/>
        <w:jc w:val="center"/>
        <w:tblLook w:val="04A0" w:firstRow="1" w:lastRow="0" w:firstColumn="1" w:lastColumn="0" w:noHBand="0" w:noVBand="1"/>
      </w:tblPr>
      <w:tblGrid>
        <w:gridCol w:w="4299"/>
        <w:gridCol w:w="4303"/>
      </w:tblGrid>
      <w:tr w:rsidR="00E23B98" w:rsidRPr="00801520" w14:paraId="792D0293" w14:textId="77777777" w:rsidTr="000171AF">
        <w:trPr>
          <w:trHeight w:val="220"/>
          <w:jc w:val="center"/>
        </w:trPr>
        <w:tc>
          <w:tcPr>
            <w:tcW w:w="4299" w:type="dxa"/>
            <w:hideMark/>
          </w:tcPr>
          <w:p w14:paraId="60A70178" w14:textId="77777777" w:rsidR="00E23B98" w:rsidRPr="00801520" w:rsidRDefault="00E23B98" w:rsidP="000171AF">
            <w:pPr>
              <w:pStyle w:val="Textoindependiente"/>
              <w:jc w:val="center"/>
              <w:rPr>
                <w:rFonts w:ascii="Arial" w:hAnsi="Arial" w:cs="Arial"/>
                <w:b/>
                <w:bCs/>
              </w:rPr>
            </w:pPr>
            <w:r w:rsidRPr="00801520">
              <w:rPr>
                <w:rFonts w:ascii="Arial" w:hAnsi="Arial" w:cs="Arial"/>
                <w:b/>
                <w:bCs/>
              </w:rPr>
              <w:t>Concepto</w:t>
            </w:r>
          </w:p>
        </w:tc>
        <w:tc>
          <w:tcPr>
            <w:tcW w:w="4303" w:type="dxa"/>
            <w:hideMark/>
          </w:tcPr>
          <w:p w14:paraId="01F04252" w14:textId="77777777" w:rsidR="00E23B98" w:rsidRPr="00801520" w:rsidRDefault="00E23B98" w:rsidP="000171AF">
            <w:pPr>
              <w:pStyle w:val="Textoindependiente"/>
              <w:jc w:val="center"/>
              <w:rPr>
                <w:rFonts w:ascii="Arial" w:hAnsi="Arial" w:cs="Arial"/>
                <w:b/>
                <w:bCs/>
              </w:rPr>
            </w:pPr>
            <w:r w:rsidRPr="00801520">
              <w:rPr>
                <w:rFonts w:ascii="Arial" w:hAnsi="Arial" w:cs="Arial"/>
                <w:b/>
                <w:bCs/>
              </w:rPr>
              <w:t>Descripción / unidad</w:t>
            </w:r>
          </w:p>
        </w:tc>
      </w:tr>
      <w:tr w:rsidR="00E23B98" w:rsidRPr="00801520" w14:paraId="01DB5598" w14:textId="77777777" w:rsidTr="000171AF">
        <w:trPr>
          <w:trHeight w:val="256"/>
          <w:jc w:val="center"/>
        </w:trPr>
        <w:tc>
          <w:tcPr>
            <w:tcW w:w="4299" w:type="dxa"/>
            <w:hideMark/>
          </w:tcPr>
          <w:p w14:paraId="4EC8C9D9" w14:textId="77777777" w:rsidR="00E23B98" w:rsidRPr="00801520" w:rsidRDefault="00E23B98" w:rsidP="000171AF">
            <w:pPr>
              <w:pStyle w:val="Textoindependiente"/>
              <w:jc w:val="center"/>
              <w:rPr>
                <w:rFonts w:ascii="Arial" w:hAnsi="Arial" w:cs="Arial"/>
              </w:rPr>
            </w:pPr>
          </w:p>
          <w:p w14:paraId="07F471C3" w14:textId="77777777" w:rsidR="00E23B98" w:rsidRPr="00801520" w:rsidRDefault="00E23B98" w:rsidP="000171AF">
            <w:pPr>
              <w:pStyle w:val="Textoindependiente"/>
              <w:jc w:val="center"/>
              <w:rPr>
                <w:rFonts w:ascii="Arial" w:hAnsi="Arial" w:cs="Arial"/>
              </w:rPr>
            </w:pPr>
          </w:p>
          <w:p w14:paraId="47BCF6D8" w14:textId="77777777" w:rsidR="00E23B98" w:rsidRPr="00801520" w:rsidRDefault="00E23B98" w:rsidP="000171AF">
            <w:pPr>
              <w:pStyle w:val="Textoindependiente"/>
              <w:jc w:val="center"/>
              <w:rPr>
                <w:rFonts w:ascii="Arial" w:hAnsi="Arial" w:cs="Arial"/>
              </w:rPr>
            </w:pPr>
          </w:p>
          <w:p w14:paraId="37568E5E" w14:textId="77777777" w:rsidR="00E23B98" w:rsidRPr="00801520" w:rsidRDefault="00E23B98" w:rsidP="000171AF">
            <w:pPr>
              <w:pStyle w:val="Textoindependiente"/>
              <w:jc w:val="center"/>
              <w:rPr>
                <w:rFonts w:ascii="Arial" w:hAnsi="Arial" w:cs="Arial"/>
              </w:rPr>
            </w:pPr>
            <w:r w:rsidRPr="00801520">
              <w:rPr>
                <w:rFonts w:ascii="Arial" w:hAnsi="Arial" w:cs="Arial"/>
              </w:rPr>
              <w:t>Talleres Buenas Prácticas Agrícolas BPA</w:t>
            </w:r>
          </w:p>
        </w:tc>
        <w:tc>
          <w:tcPr>
            <w:tcW w:w="4303" w:type="dxa"/>
            <w:hideMark/>
          </w:tcPr>
          <w:p w14:paraId="0EA07415" w14:textId="77777777" w:rsidR="00E23B98" w:rsidRPr="00801520" w:rsidRDefault="00E23B98" w:rsidP="000171AF">
            <w:pPr>
              <w:pStyle w:val="Textoindependiente"/>
              <w:jc w:val="both"/>
              <w:rPr>
                <w:rFonts w:ascii="Arial" w:hAnsi="Arial" w:cs="Arial"/>
                <w:b/>
                <w:bCs/>
              </w:rPr>
            </w:pPr>
            <w:r w:rsidRPr="00801520">
              <w:rPr>
                <w:rFonts w:ascii="Arial" w:hAnsi="Arial" w:cs="Arial"/>
                <w:b/>
                <w:bCs/>
              </w:rPr>
              <w:t>Temáticas:</w:t>
            </w:r>
            <w:r w:rsidRPr="00801520">
              <w:rPr>
                <w:rFonts w:ascii="Arial" w:hAnsi="Arial" w:cs="Arial"/>
              </w:rPr>
              <w:t xml:space="preserve"> </w:t>
            </w:r>
          </w:p>
          <w:p w14:paraId="3C920B7E" w14:textId="77777777" w:rsidR="00E23B98" w:rsidRPr="00801520" w:rsidRDefault="00E23B98" w:rsidP="000171AF">
            <w:pPr>
              <w:pStyle w:val="Textoindependiente"/>
              <w:jc w:val="both"/>
              <w:rPr>
                <w:rFonts w:ascii="Arial" w:hAnsi="Arial" w:cs="Arial"/>
              </w:rPr>
            </w:pPr>
            <w:r w:rsidRPr="00801520">
              <w:rPr>
                <w:rFonts w:ascii="Arial" w:hAnsi="Arial" w:cs="Arial"/>
              </w:rPr>
              <w:t xml:space="preserve">1)Trazabilidad, registros y su importancia                                                     </w:t>
            </w:r>
          </w:p>
          <w:p w14:paraId="49CFADA6" w14:textId="77777777" w:rsidR="00E23B98" w:rsidRPr="00801520" w:rsidRDefault="00E23B98" w:rsidP="000171AF">
            <w:pPr>
              <w:pStyle w:val="Textoindependiente"/>
              <w:jc w:val="both"/>
              <w:rPr>
                <w:rFonts w:ascii="Arial" w:hAnsi="Arial" w:cs="Arial"/>
              </w:rPr>
            </w:pPr>
            <w:r w:rsidRPr="00801520">
              <w:rPr>
                <w:rFonts w:ascii="Arial" w:hAnsi="Arial" w:cs="Arial"/>
              </w:rPr>
              <w:t xml:space="preserve">2) Manejo seguro de plaguicidas y disposición de envases                   </w:t>
            </w:r>
          </w:p>
          <w:p w14:paraId="3F45A115" w14:textId="77777777" w:rsidR="00E23B98" w:rsidRPr="00801520" w:rsidRDefault="00E23B98" w:rsidP="000171AF">
            <w:pPr>
              <w:pStyle w:val="Textoindependiente"/>
              <w:jc w:val="both"/>
              <w:rPr>
                <w:rFonts w:ascii="Arial" w:hAnsi="Arial" w:cs="Arial"/>
              </w:rPr>
            </w:pPr>
            <w:r w:rsidRPr="00801520">
              <w:rPr>
                <w:rFonts w:ascii="Arial" w:hAnsi="Arial" w:cs="Arial"/>
              </w:rPr>
              <w:t xml:space="preserve">3) Manejo de residuos (pulpa, aguas mieles, otros.)                                     </w:t>
            </w:r>
          </w:p>
          <w:p w14:paraId="6D416C0E" w14:textId="77777777" w:rsidR="00E23B98" w:rsidRPr="00801520" w:rsidRDefault="00E23B98" w:rsidP="000171AF">
            <w:pPr>
              <w:pStyle w:val="Textoindependiente"/>
              <w:jc w:val="both"/>
              <w:rPr>
                <w:rFonts w:ascii="Arial" w:hAnsi="Arial" w:cs="Arial"/>
              </w:rPr>
            </w:pPr>
            <w:r w:rsidRPr="00801520">
              <w:rPr>
                <w:rFonts w:ascii="Arial" w:hAnsi="Arial" w:cs="Arial"/>
              </w:rPr>
              <w:t>4) Señalización y riesgos en la unidad productiva.</w:t>
            </w:r>
          </w:p>
        </w:tc>
      </w:tr>
    </w:tbl>
    <w:p w14:paraId="566F491C" w14:textId="77777777" w:rsidR="00E23B98" w:rsidRPr="00801520" w:rsidRDefault="00E23B98" w:rsidP="00E23B98">
      <w:pPr>
        <w:pStyle w:val="Textoindependiente"/>
        <w:spacing w:line="240" w:lineRule="auto"/>
        <w:jc w:val="center"/>
        <w:rPr>
          <w:rFonts w:ascii="Arial" w:hAnsi="Arial" w:cs="Arial"/>
          <w:noProof/>
          <w:lang w:val="es-MX" w:eastAsia="es-MX"/>
        </w:rPr>
      </w:pPr>
      <w:r w:rsidRPr="00801520">
        <w:rPr>
          <w:rFonts w:ascii="Arial" w:hAnsi="Arial" w:cs="Arial"/>
          <w:noProof/>
          <w:lang w:val="es-MX" w:eastAsia="es-MX"/>
        </w:rPr>
        <w:t>Fuente: Elaboración propia – Equipo Técnico Universidad Nacional de Colombia 2019</w:t>
      </w:r>
    </w:p>
    <w:p w14:paraId="0654AD6A" w14:textId="77777777" w:rsidR="00E23B98" w:rsidRPr="00801520" w:rsidRDefault="00E23B98" w:rsidP="00E23B98">
      <w:pPr>
        <w:pStyle w:val="Textoindependiente"/>
        <w:spacing w:line="240" w:lineRule="auto"/>
        <w:jc w:val="center"/>
        <w:rPr>
          <w:rFonts w:ascii="Arial" w:hAnsi="Arial" w:cs="Arial"/>
          <w:b/>
          <w:lang w:eastAsia="es-CO"/>
        </w:rPr>
      </w:pPr>
    </w:p>
    <w:p w14:paraId="798D77BF" w14:textId="77777777" w:rsidR="00E23B98" w:rsidRPr="00801520" w:rsidRDefault="00E23B98" w:rsidP="00E23B98">
      <w:pPr>
        <w:pStyle w:val="Listaconvietas3"/>
        <w:numPr>
          <w:ilvl w:val="1"/>
          <w:numId w:val="9"/>
        </w:numPr>
        <w:spacing w:after="0" w:line="240" w:lineRule="auto"/>
        <w:jc w:val="both"/>
        <w:rPr>
          <w:rFonts w:ascii="Arial" w:hAnsi="Arial" w:cs="Arial"/>
          <w:b/>
        </w:rPr>
      </w:pPr>
      <w:r w:rsidRPr="00801520">
        <w:rPr>
          <w:rFonts w:ascii="Arial" w:hAnsi="Arial" w:cs="Arial"/>
          <w:b/>
        </w:rPr>
        <w:t xml:space="preserve">Componente </w:t>
      </w:r>
      <w:r w:rsidR="00CD7EED" w:rsidRPr="00801520">
        <w:rPr>
          <w:rFonts w:ascii="Arial" w:hAnsi="Arial" w:cs="Arial"/>
          <w:b/>
        </w:rPr>
        <w:t xml:space="preserve">3. </w:t>
      </w:r>
      <w:r w:rsidRPr="00801520">
        <w:rPr>
          <w:rFonts w:ascii="Arial" w:hAnsi="Arial" w:cs="Arial"/>
          <w:b/>
        </w:rPr>
        <w:t xml:space="preserve">Realizar actividades de fortalecimiento socio-empresarial como mecanismo para posibilitar y dar continuidad a las </w:t>
      </w:r>
      <w:r w:rsidRPr="00801520">
        <w:rPr>
          <w:rFonts w:ascii="Arial" w:hAnsi="Arial" w:cs="Arial"/>
          <w:b/>
        </w:rPr>
        <w:lastRenderedPageBreak/>
        <w:t>iniciativas desarrolladas por las organizaciones Asotepros y La Unión del Campo.</w:t>
      </w:r>
    </w:p>
    <w:p w14:paraId="4337DC16" w14:textId="77777777" w:rsidR="00E23B98" w:rsidRPr="00801520" w:rsidRDefault="00E23B98" w:rsidP="00E23B98">
      <w:pPr>
        <w:pBdr>
          <w:top w:val="nil"/>
          <w:left w:val="nil"/>
          <w:bottom w:val="nil"/>
          <w:right w:val="nil"/>
          <w:between w:val="nil"/>
        </w:pBdr>
        <w:spacing w:after="0" w:line="240" w:lineRule="auto"/>
        <w:jc w:val="both"/>
        <w:rPr>
          <w:rFonts w:ascii="Arial" w:eastAsia="Arial" w:hAnsi="Arial" w:cs="Arial"/>
        </w:rPr>
      </w:pPr>
    </w:p>
    <w:p w14:paraId="51032204" w14:textId="77777777" w:rsidR="00E23B98" w:rsidRPr="00801520" w:rsidRDefault="00E23B98" w:rsidP="00E23B98">
      <w:pPr>
        <w:pBdr>
          <w:top w:val="nil"/>
          <w:left w:val="nil"/>
          <w:bottom w:val="nil"/>
          <w:right w:val="nil"/>
          <w:between w:val="nil"/>
        </w:pBdr>
        <w:spacing w:after="0" w:line="240" w:lineRule="auto"/>
        <w:jc w:val="both"/>
        <w:rPr>
          <w:rFonts w:ascii="Arial" w:eastAsia="Arial" w:hAnsi="Arial" w:cs="Arial"/>
        </w:rPr>
      </w:pPr>
      <w:r w:rsidRPr="00801520">
        <w:rPr>
          <w:rFonts w:ascii="Arial" w:eastAsia="Arial" w:hAnsi="Arial" w:cs="Arial"/>
        </w:rPr>
        <w:t xml:space="preserve">El proyecto cuenta con fortalecimiento socio empresarial, que busca proporcionar herramientas administrativas necesarias para gestionar de manera eficiente su unidad productiva, además de promover actitudes, prácticas e iniciativas que favorezcan la asociatividad y el emprendimiento.  Es fundamental generar seguridad a la hora de abordar una negociación, compra de insumos, gestión, venta de sus productos, así como desarrollar habilidades de cierre de negocios, todo esto a fin de que generar competencias, empoderamiento y fortaleza que redunde en beneficios para ellos. </w:t>
      </w:r>
    </w:p>
    <w:p w14:paraId="003CCE1F" w14:textId="77777777" w:rsidR="00E23B98" w:rsidRPr="00801520" w:rsidRDefault="00E23B98" w:rsidP="00E23B98">
      <w:pPr>
        <w:pStyle w:val="Textoindependiente"/>
        <w:spacing w:line="240" w:lineRule="auto"/>
        <w:jc w:val="both"/>
        <w:rPr>
          <w:rFonts w:ascii="Arial" w:hAnsi="Arial" w:cs="Arial"/>
          <w:lang w:eastAsia="es-CO"/>
        </w:rPr>
      </w:pPr>
    </w:p>
    <w:p w14:paraId="37BC267F" w14:textId="77777777" w:rsidR="00E23B98" w:rsidRDefault="00E23B98" w:rsidP="00E23B98">
      <w:pPr>
        <w:pStyle w:val="Textoindependiente"/>
        <w:spacing w:line="240" w:lineRule="auto"/>
        <w:jc w:val="both"/>
        <w:rPr>
          <w:rFonts w:ascii="Arial" w:hAnsi="Arial" w:cs="Arial"/>
          <w:lang w:eastAsia="es-CO"/>
        </w:rPr>
      </w:pPr>
      <w:r w:rsidRPr="00801520">
        <w:rPr>
          <w:rFonts w:ascii="Arial" w:hAnsi="Arial" w:cs="Arial"/>
          <w:lang w:eastAsia="es-CO"/>
        </w:rPr>
        <w:t xml:space="preserve">En el componente socio empresarial están contempladas  jornadas teórico prácticas en donde la junta directiva y la asamblea asistan, dado que estas actividades están dedicadas específicamente a fortalecer la autoestima de la organización, su sentido de pertenencia y grado de compromiso, además de entender la importancia de gestionar su unidad productiva como una empresa, lo valioso de la asociatividad para acciones como la compra de insumos, productos, servicios, así como para la comercialización y venta de su producto, la gestión interinstitucional y de recursos. </w:t>
      </w:r>
    </w:p>
    <w:p w14:paraId="481DA88F" w14:textId="77777777" w:rsidR="00801520" w:rsidRPr="00801520" w:rsidRDefault="00801520" w:rsidP="00E23B98">
      <w:pPr>
        <w:pStyle w:val="Textoindependiente"/>
        <w:spacing w:line="240" w:lineRule="auto"/>
        <w:jc w:val="both"/>
        <w:rPr>
          <w:rFonts w:ascii="Arial" w:hAnsi="Arial" w:cs="Arial"/>
          <w:lang w:eastAsia="es-CO"/>
        </w:rPr>
      </w:pPr>
    </w:p>
    <w:p w14:paraId="34D856AF" w14:textId="77777777" w:rsidR="00E23B98" w:rsidRDefault="00E23B98" w:rsidP="00E23B98">
      <w:pPr>
        <w:pStyle w:val="Textoindependiente"/>
        <w:spacing w:line="240" w:lineRule="auto"/>
        <w:jc w:val="both"/>
        <w:rPr>
          <w:rFonts w:ascii="Arial" w:hAnsi="Arial" w:cs="Arial"/>
          <w:lang w:eastAsia="es-CO"/>
        </w:rPr>
      </w:pPr>
      <w:r w:rsidRPr="00801520">
        <w:rPr>
          <w:rFonts w:ascii="Arial" w:hAnsi="Arial" w:cs="Arial"/>
          <w:lang w:eastAsia="es-CO"/>
        </w:rPr>
        <w:t>Además, este enfoque debe evidenciar la necesidad de ofrecer a los mercados homogeneidad en los procesos y por ende en el producto final, que les representará mejoras en el ejercicio comercial, reconocimiento en los mercados locales, nacionales e internacionales, mayores ingresos y satisfacción al logra llevar a cabo prácticas uniformes, de crecimiento personal, técnico y económico, bajo premisas de responsabilidad con el entorno en el cual se lleva a cabo la actividad productiva.</w:t>
      </w:r>
    </w:p>
    <w:p w14:paraId="6A823E28" w14:textId="77777777" w:rsidR="00801520" w:rsidRPr="00801520" w:rsidRDefault="00801520" w:rsidP="00E23B98">
      <w:pPr>
        <w:pStyle w:val="Textoindependiente"/>
        <w:spacing w:line="240" w:lineRule="auto"/>
        <w:jc w:val="both"/>
        <w:rPr>
          <w:rFonts w:ascii="Arial" w:hAnsi="Arial" w:cs="Arial"/>
          <w:lang w:eastAsia="es-CO"/>
        </w:rPr>
      </w:pPr>
    </w:p>
    <w:p w14:paraId="2197626B" w14:textId="57F4CDD0" w:rsidR="00E23B98" w:rsidRPr="00801520" w:rsidRDefault="00EF054F" w:rsidP="00E23B98">
      <w:pPr>
        <w:pStyle w:val="Textoindependiente"/>
        <w:spacing w:line="240" w:lineRule="auto"/>
        <w:jc w:val="both"/>
        <w:rPr>
          <w:rFonts w:ascii="Arial" w:hAnsi="Arial" w:cs="Arial"/>
          <w:lang w:eastAsia="es-CO"/>
        </w:rPr>
      </w:pPr>
      <w:r>
        <w:rPr>
          <w:rFonts w:ascii="Arial" w:hAnsi="Arial" w:cs="Arial"/>
          <w:lang w:eastAsia="es-CO"/>
        </w:rPr>
        <w:t>Debe realizarse m</w:t>
      </w:r>
      <w:r w:rsidR="00E23B98" w:rsidRPr="00801520">
        <w:rPr>
          <w:rFonts w:ascii="Arial" w:hAnsi="Arial" w:cs="Arial"/>
          <w:lang w:eastAsia="es-CO"/>
        </w:rPr>
        <w:t>ínimo un encuentro con compradores para conocer condiciones comerciales, requerimientos de calidad y conocimiento de las exigencias de los mercados.</w:t>
      </w:r>
    </w:p>
    <w:p w14:paraId="47A76D33" w14:textId="77777777" w:rsidR="00EF215F" w:rsidRPr="00801520" w:rsidRDefault="00CD7EED">
      <w:pPr>
        <w:pBdr>
          <w:top w:val="nil"/>
          <w:left w:val="nil"/>
          <w:bottom w:val="nil"/>
          <w:right w:val="nil"/>
          <w:between w:val="nil"/>
        </w:pBdr>
        <w:spacing w:after="200" w:line="240" w:lineRule="auto"/>
        <w:jc w:val="center"/>
        <w:rPr>
          <w:rFonts w:ascii="Arial" w:eastAsia="Arial" w:hAnsi="Arial" w:cs="Arial"/>
          <w:i/>
          <w:color w:val="44546A"/>
        </w:rPr>
      </w:pPr>
      <w:r w:rsidRPr="00801520">
        <w:rPr>
          <w:rFonts w:ascii="Arial" w:eastAsia="Arial" w:hAnsi="Arial" w:cs="Arial"/>
          <w:i/>
          <w:color w:val="44546A"/>
        </w:rPr>
        <w:t>Tabla 2 Metas del proyecto</w:t>
      </w:r>
    </w:p>
    <w:tbl>
      <w:tblPr>
        <w:tblStyle w:val="a3"/>
        <w:tblW w:w="882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4"/>
        <w:gridCol w:w="5569"/>
      </w:tblGrid>
      <w:tr w:rsidR="00EF215F" w:rsidRPr="00801520" w14:paraId="3D2E0155" w14:textId="77777777" w:rsidTr="00EF054F">
        <w:trPr>
          <w:cnfStyle w:val="100000000000" w:firstRow="1" w:lastRow="0" w:firstColumn="0" w:lastColumn="0" w:oddVBand="0" w:evenVBand="0" w:oddHBand="0" w:evenHBand="0" w:firstRowFirstColumn="0" w:firstRowLastColumn="0" w:lastRowFirstColumn="0" w:lastRowLastColumn="0"/>
          <w:trHeight w:val="526"/>
          <w:tblHeader/>
          <w:jc w:val="center"/>
        </w:trPr>
        <w:tc>
          <w:tcPr>
            <w:cnfStyle w:val="001000000000" w:firstRow="0" w:lastRow="0" w:firstColumn="1" w:lastColumn="0" w:oddVBand="0" w:evenVBand="0" w:oddHBand="0" w:evenHBand="0" w:firstRowFirstColumn="0" w:firstRowLastColumn="0" w:lastRowFirstColumn="0" w:lastRowLastColumn="0"/>
            <w:tcW w:w="3254" w:type="dxa"/>
            <w:vAlign w:val="center"/>
          </w:tcPr>
          <w:p w14:paraId="7D151E8E" w14:textId="77777777" w:rsidR="00EF215F" w:rsidRPr="00801520" w:rsidRDefault="00CD7EED">
            <w:pPr>
              <w:spacing w:after="0" w:line="276" w:lineRule="auto"/>
              <w:jc w:val="center"/>
              <w:rPr>
                <w:rFonts w:ascii="Arial" w:eastAsia="Arial" w:hAnsi="Arial" w:cs="Arial"/>
              </w:rPr>
            </w:pPr>
            <w:r w:rsidRPr="00801520">
              <w:rPr>
                <w:rFonts w:ascii="Arial" w:eastAsia="Arial" w:hAnsi="Arial" w:cs="Arial"/>
              </w:rPr>
              <w:t>COMPONENTE</w:t>
            </w:r>
          </w:p>
        </w:tc>
        <w:tc>
          <w:tcPr>
            <w:tcW w:w="5569" w:type="dxa"/>
            <w:vAlign w:val="center"/>
          </w:tcPr>
          <w:p w14:paraId="2E423668" w14:textId="77777777" w:rsidR="00EF215F" w:rsidRPr="00801520" w:rsidRDefault="00CD7EE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rPr>
              <w:t>METAS</w:t>
            </w:r>
          </w:p>
        </w:tc>
      </w:tr>
      <w:tr w:rsidR="00EF215F" w:rsidRPr="00801520" w14:paraId="35E8904D" w14:textId="77777777" w:rsidTr="00EF054F">
        <w:trPr>
          <w:cnfStyle w:val="000000100000" w:firstRow="0" w:lastRow="0" w:firstColumn="0" w:lastColumn="0" w:oddVBand="0" w:evenVBand="0" w:oddHBand="1" w:evenHBand="0" w:firstRowFirstColumn="0" w:firstRowLastColumn="0" w:lastRowFirstColumn="0" w:lastRowLastColumn="0"/>
          <w:trHeight w:val="2251"/>
          <w:jc w:val="center"/>
        </w:trPr>
        <w:tc>
          <w:tcPr>
            <w:cnfStyle w:val="001000000000" w:firstRow="0" w:lastRow="0" w:firstColumn="1" w:lastColumn="0" w:oddVBand="0" w:evenVBand="0" w:oddHBand="0" w:evenHBand="0" w:firstRowFirstColumn="0" w:firstRowLastColumn="0" w:lastRowFirstColumn="0" w:lastRowLastColumn="0"/>
            <w:tcW w:w="3254" w:type="dxa"/>
          </w:tcPr>
          <w:p w14:paraId="28F5F3A5" w14:textId="77777777" w:rsidR="00EF215F" w:rsidRPr="00801520" w:rsidRDefault="00CD7EED">
            <w:pPr>
              <w:keepNext/>
              <w:spacing w:after="0" w:line="276" w:lineRule="auto"/>
              <w:ind w:right="-964"/>
              <w:jc w:val="both"/>
              <w:rPr>
                <w:rFonts w:ascii="Arial" w:eastAsia="Arial" w:hAnsi="Arial" w:cs="Arial"/>
              </w:rPr>
            </w:pPr>
            <w:r w:rsidRPr="00801520">
              <w:rPr>
                <w:rFonts w:ascii="Arial" w:eastAsia="Arial" w:hAnsi="Arial" w:cs="Arial"/>
                <w:b w:val="0"/>
              </w:rPr>
              <w:t>Componente 1.</w:t>
            </w:r>
          </w:p>
          <w:p w14:paraId="7E90CBA4" w14:textId="77777777" w:rsidR="00EF215F" w:rsidRPr="00801520" w:rsidRDefault="003D5652" w:rsidP="003D5652">
            <w:pPr>
              <w:keepNext/>
              <w:spacing w:after="0" w:line="276" w:lineRule="auto"/>
              <w:ind w:right="2"/>
              <w:jc w:val="both"/>
              <w:rPr>
                <w:rFonts w:ascii="Arial" w:eastAsia="Arial" w:hAnsi="Arial" w:cs="Arial"/>
                <w:b w:val="0"/>
              </w:rPr>
            </w:pPr>
            <w:r w:rsidRPr="00801520">
              <w:rPr>
                <w:rFonts w:ascii="Arial" w:eastAsia="Arial" w:hAnsi="Arial" w:cs="Arial"/>
                <w:b w:val="0"/>
              </w:rPr>
              <w:t>Mejorar las labores de poscosecha y beneficio que se llevan a cabo en las unidades productivas, como mecanismo de aumento en la rentabilidad</w:t>
            </w:r>
          </w:p>
          <w:p w14:paraId="13E15674" w14:textId="77777777" w:rsidR="003D5652" w:rsidRPr="00801520" w:rsidRDefault="003D5652" w:rsidP="003D5652">
            <w:pPr>
              <w:keepNext/>
              <w:spacing w:after="0" w:line="276" w:lineRule="auto"/>
              <w:ind w:right="2"/>
              <w:jc w:val="both"/>
              <w:rPr>
                <w:rFonts w:ascii="Arial" w:eastAsia="Arial" w:hAnsi="Arial" w:cs="Arial"/>
              </w:rPr>
            </w:pPr>
          </w:p>
        </w:tc>
        <w:tc>
          <w:tcPr>
            <w:tcW w:w="5569" w:type="dxa"/>
          </w:tcPr>
          <w:p w14:paraId="46BE6DFE" w14:textId="77777777" w:rsidR="00C72F7C" w:rsidRPr="00801520" w:rsidRDefault="003D5652" w:rsidP="00C72F7C">
            <w:pPr>
              <w:numPr>
                <w:ilvl w:val="0"/>
                <w:numId w:val="7"/>
              </w:num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Establecimientos de activos product</w:t>
            </w:r>
            <w:r w:rsidR="00C72F7C" w:rsidRPr="00801520">
              <w:rPr>
                <w:rFonts w:ascii="Arial" w:eastAsia="Arial" w:hAnsi="Arial" w:cs="Arial"/>
                <w:color w:val="000000"/>
              </w:rPr>
              <w:t>ivos para beneficios ecológicos:</w:t>
            </w:r>
          </w:p>
          <w:p w14:paraId="128E788D" w14:textId="77777777" w:rsidR="00C72F7C" w:rsidRPr="00801520" w:rsidRDefault="00C72F7C" w:rsidP="00C72F7C">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 xml:space="preserve">91 Modulo despulpador </w:t>
            </w:r>
          </w:p>
          <w:p w14:paraId="7EB37370" w14:textId="77777777" w:rsidR="00C72F7C" w:rsidRPr="00801520" w:rsidRDefault="00C72F7C" w:rsidP="00C72F7C">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91 Tanque de fermentación</w:t>
            </w:r>
          </w:p>
          <w:p w14:paraId="4560950F" w14:textId="77777777" w:rsidR="00C72F7C" w:rsidRPr="00801520" w:rsidRDefault="00C72F7C" w:rsidP="00C72F7C">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14 Marquesina solar Hibrida pata plástica</w:t>
            </w:r>
          </w:p>
          <w:p w14:paraId="25434694" w14:textId="0F916614" w:rsidR="00C72F7C" w:rsidRPr="00801520" w:rsidRDefault="00C72F7C" w:rsidP="00C72F7C">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 xml:space="preserve">98 Kit poscosecha </w:t>
            </w:r>
            <w:r w:rsidR="00EF054F">
              <w:rPr>
                <w:rFonts w:ascii="Arial" w:eastAsia="Arial" w:hAnsi="Arial" w:cs="Arial"/>
                <w:color w:val="000000"/>
              </w:rPr>
              <w:t>/</w:t>
            </w:r>
            <w:r w:rsidR="00EF054F" w:rsidRPr="00EF054F">
              <w:rPr>
                <w:rFonts w:ascii="Arial" w:eastAsia="Arial" w:hAnsi="Arial" w:cs="Arial"/>
                <w:color w:val="000000"/>
              </w:rPr>
              <w:t>:Sistema Gravimet,  rastrillo 8 dientes paleta lava café, Fermaestro</w:t>
            </w:r>
            <w:r w:rsidR="00EF054F">
              <w:rPr>
                <w:rFonts w:ascii="Arial" w:eastAsia="Arial" w:hAnsi="Arial" w:cs="Arial"/>
                <w:color w:val="000000"/>
              </w:rPr>
              <w:t>)</w:t>
            </w:r>
          </w:p>
          <w:p w14:paraId="20F76559" w14:textId="77777777" w:rsidR="00C72F7C" w:rsidRPr="00801520" w:rsidRDefault="00C72F7C" w:rsidP="00C72F7C">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 xml:space="preserve">98 Pie cría Lombrices </w:t>
            </w:r>
          </w:p>
          <w:p w14:paraId="4DF7C90B" w14:textId="77777777" w:rsidR="00EF215F" w:rsidRPr="00801520" w:rsidRDefault="00C72F7C" w:rsidP="00C72F7C">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98 Sistema tratamiento de aguas mieles</w:t>
            </w:r>
          </w:p>
        </w:tc>
      </w:tr>
      <w:tr w:rsidR="007A391B" w:rsidRPr="00801520" w14:paraId="4D0F0111" w14:textId="77777777" w:rsidTr="00860416">
        <w:trPr>
          <w:trHeight w:val="567"/>
          <w:jc w:val="center"/>
        </w:trPr>
        <w:tc>
          <w:tcPr>
            <w:cnfStyle w:val="001000000000" w:firstRow="0" w:lastRow="0" w:firstColumn="1" w:lastColumn="0" w:oddVBand="0" w:evenVBand="0" w:oddHBand="0" w:evenHBand="0" w:firstRowFirstColumn="0" w:firstRowLastColumn="0" w:lastRowFirstColumn="0" w:lastRowLastColumn="0"/>
            <w:tcW w:w="3254" w:type="dxa"/>
          </w:tcPr>
          <w:p w14:paraId="35F4A3A1" w14:textId="77777777" w:rsidR="007A391B" w:rsidRPr="00801520" w:rsidRDefault="007A391B" w:rsidP="000171AF">
            <w:pPr>
              <w:spacing w:after="0" w:line="276" w:lineRule="auto"/>
              <w:rPr>
                <w:rFonts w:ascii="Arial" w:eastAsia="Arial" w:hAnsi="Arial" w:cs="Arial"/>
              </w:rPr>
            </w:pPr>
            <w:r w:rsidRPr="00801520">
              <w:rPr>
                <w:rFonts w:ascii="Arial" w:eastAsia="Arial" w:hAnsi="Arial" w:cs="Arial"/>
                <w:b w:val="0"/>
              </w:rPr>
              <w:t>Componente 2.</w:t>
            </w:r>
          </w:p>
          <w:p w14:paraId="0536202C" w14:textId="77777777" w:rsidR="007A391B" w:rsidRPr="00801520" w:rsidRDefault="007A391B" w:rsidP="000171AF">
            <w:pPr>
              <w:spacing w:after="0" w:line="276" w:lineRule="auto"/>
              <w:rPr>
                <w:rFonts w:ascii="Arial" w:eastAsia="Arial" w:hAnsi="Arial" w:cs="Arial"/>
                <w:color w:val="000000"/>
              </w:rPr>
            </w:pPr>
            <w:r w:rsidRPr="00801520">
              <w:rPr>
                <w:rFonts w:ascii="Arial" w:eastAsia="Times New Roman" w:hAnsi="Arial" w:cs="Arial"/>
                <w:b w:val="0"/>
                <w:bCs/>
                <w:lang w:eastAsia="es-CO"/>
              </w:rPr>
              <w:t xml:space="preserve">Optimizar procesos de producción con la </w:t>
            </w:r>
            <w:r w:rsidRPr="00801520">
              <w:rPr>
                <w:rFonts w:ascii="Arial" w:eastAsia="Times New Roman" w:hAnsi="Arial" w:cs="Arial"/>
                <w:b w:val="0"/>
                <w:bCs/>
                <w:lang w:eastAsia="es-CO"/>
              </w:rPr>
              <w:lastRenderedPageBreak/>
              <w:t>implementación de prácticas agrícolas adecuadas (Buenas Prácticas Agrícolas) en las unidades productivas de los productores vinculados.</w:t>
            </w:r>
          </w:p>
        </w:tc>
        <w:tc>
          <w:tcPr>
            <w:tcW w:w="5569" w:type="dxa"/>
          </w:tcPr>
          <w:p w14:paraId="087CF2CF" w14:textId="77777777" w:rsidR="007A391B" w:rsidRPr="00801520" w:rsidRDefault="007A391B"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lastRenderedPageBreak/>
              <w:t>1 Taller - Socialización / planeación ejecución</w:t>
            </w:r>
          </w:p>
          <w:p w14:paraId="3C7B92DE" w14:textId="77777777" w:rsidR="007A391B" w:rsidRPr="00801520" w:rsidRDefault="007A391B" w:rsidP="00860416">
            <w:p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6BBE13CE" w14:textId="77777777" w:rsidR="007A391B" w:rsidRPr="00801520" w:rsidRDefault="007A391B"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lastRenderedPageBreak/>
              <w:t>4 talleres en BPA - implementación, énfasis en poscosecha / calidad.</w:t>
            </w:r>
          </w:p>
          <w:p w14:paraId="760AB8C6" w14:textId="77777777" w:rsidR="007A391B" w:rsidRPr="00801520" w:rsidRDefault="007A391B" w:rsidP="00860416">
            <w:p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145F7659" w14:textId="77777777" w:rsidR="007A391B" w:rsidRPr="00801520" w:rsidRDefault="007A391B"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Entrega de 98 extintores Multipropósito 20lb.</w:t>
            </w:r>
          </w:p>
          <w:p w14:paraId="2D4BF5E5" w14:textId="77777777" w:rsidR="007A391B" w:rsidRPr="00801520" w:rsidRDefault="007A391B" w:rsidP="00860416">
            <w:p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5625298F" w14:textId="77777777" w:rsidR="007A391B" w:rsidRPr="00801520" w:rsidRDefault="007A391B"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Entrega de 98 kit de primeros auxilios que contiene: jeringa de 5cc, tapaboca N95, algodón, isodine, pass caliente, un sobre de acetaminofén de 500mg, gasa esterilizada, guantes de latex No.8, alcohol de 120cc, curas adhesivas, suero fisiológico 500ml, preservativo, toalla higiénica, jeringa de insulina 1ml, esparadrapo, tijeras pequeñas.</w:t>
            </w:r>
          </w:p>
          <w:p w14:paraId="6AB824D8" w14:textId="77777777" w:rsidR="007A391B" w:rsidRPr="00801520" w:rsidRDefault="007A391B" w:rsidP="00860416">
            <w:p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356A60C4" w14:textId="77777777" w:rsidR="007A391B" w:rsidRPr="00801520" w:rsidRDefault="007A391B"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Entrega de 98 kit de elemento básico de protección personal: Gafas ANSI - guantes nitrilo - Overol antifluidos - botas de caucho pantaneras</w:t>
            </w:r>
          </w:p>
        </w:tc>
      </w:tr>
      <w:tr w:rsidR="00EF215F" w:rsidRPr="00801520" w14:paraId="636C38E5" w14:textId="77777777" w:rsidTr="007A391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4" w:type="dxa"/>
          </w:tcPr>
          <w:p w14:paraId="53A8B60D" w14:textId="77777777" w:rsidR="007A391B" w:rsidRPr="00801520" w:rsidRDefault="007A391B" w:rsidP="007A391B">
            <w:pPr>
              <w:spacing w:after="0" w:line="276" w:lineRule="auto"/>
              <w:rPr>
                <w:rFonts w:ascii="Arial" w:eastAsia="Arial" w:hAnsi="Arial" w:cs="Arial"/>
                <w:b w:val="0"/>
              </w:rPr>
            </w:pPr>
            <w:r w:rsidRPr="00801520">
              <w:rPr>
                <w:rFonts w:ascii="Arial" w:eastAsia="Arial" w:hAnsi="Arial" w:cs="Arial"/>
                <w:b w:val="0"/>
              </w:rPr>
              <w:lastRenderedPageBreak/>
              <w:t>Componente 3</w:t>
            </w:r>
          </w:p>
          <w:p w14:paraId="0A5CF880" w14:textId="77777777" w:rsidR="00EF215F" w:rsidRPr="00801520" w:rsidRDefault="00860416" w:rsidP="007A391B">
            <w:pPr>
              <w:spacing w:after="0" w:line="276" w:lineRule="auto"/>
              <w:rPr>
                <w:rFonts w:ascii="Arial" w:eastAsia="Arial" w:hAnsi="Arial" w:cs="Arial"/>
              </w:rPr>
            </w:pPr>
            <w:r w:rsidRPr="00801520">
              <w:rPr>
                <w:rFonts w:ascii="Arial" w:eastAsia="Arial" w:hAnsi="Arial" w:cs="Arial"/>
                <w:b w:val="0"/>
              </w:rPr>
              <w:t>Implementar las prácticas agrícolas adecuadas (Buenas Prácticas Agrícolas) en las unidades productivas de los productores vinculados</w:t>
            </w:r>
            <w:r w:rsidR="00CD7EED" w:rsidRPr="00801520">
              <w:rPr>
                <w:rFonts w:ascii="Arial" w:eastAsia="Arial" w:hAnsi="Arial" w:cs="Arial"/>
                <w:b w:val="0"/>
              </w:rPr>
              <w:t>.</w:t>
            </w:r>
          </w:p>
        </w:tc>
        <w:tc>
          <w:tcPr>
            <w:tcW w:w="5569" w:type="dxa"/>
          </w:tcPr>
          <w:p w14:paraId="2BB60FEE" w14:textId="77777777" w:rsidR="007A391B" w:rsidRPr="00801520" w:rsidRDefault="00860416" w:rsidP="00860416">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1.  Los productores recibirán 5 capacitaciones en  Talleres de fortalecimiento socioempresarial.</w:t>
            </w:r>
          </w:p>
          <w:p w14:paraId="028DF79B" w14:textId="77777777" w:rsidR="00860416" w:rsidRPr="00801520" w:rsidRDefault="00860416" w:rsidP="00860416">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1B609621" w14:textId="77777777" w:rsidR="00860416" w:rsidRPr="00801520" w:rsidRDefault="00860416" w:rsidP="00860416">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2. (1) Gira técnica de experiencia exitosa.</w:t>
            </w:r>
          </w:p>
        </w:tc>
      </w:tr>
    </w:tbl>
    <w:p w14:paraId="49CF8FEB" w14:textId="77777777" w:rsidR="00EF215F" w:rsidRPr="00801520" w:rsidRDefault="00EF215F">
      <w:pPr>
        <w:spacing w:after="0" w:line="276" w:lineRule="auto"/>
        <w:jc w:val="both"/>
        <w:rPr>
          <w:rFonts w:ascii="Arial" w:eastAsia="Arial" w:hAnsi="Arial" w:cs="Arial"/>
          <w:b/>
        </w:rPr>
      </w:pPr>
    </w:p>
    <w:p w14:paraId="3AD10556" w14:textId="77777777" w:rsidR="00EF215F" w:rsidRPr="00801520" w:rsidRDefault="00EF215F">
      <w:pPr>
        <w:keepNext/>
        <w:spacing w:after="0" w:line="276" w:lineRule="auto"/>
        <w:ind w:right="-1843"/>
        <w:rPr>
          <w:rFonts w:ascii="Arial" w:eastAsia="Arial" w:hAnsi="Arial" w:cs="Arial"/>
          <w:b/>
        </w:rPr>
      </w:pPr>
    </w:p>
    <w:p w14:paraId="7FC67B58" w14:textId="77777777" w:rsidR="00EF215F" w:rsidRPr="00801520" w:rsidRDefault="00CD7EED">
      <w:pPr>
        <w:pStyle w:val="Ttulo1"/>
        <w:numPr>
          <w:ilvl w:val="0"/>
          <w:numId w:val="9"/>
        </w:numPr>
        <w:rPr>
          <w:rFonts w:ascii="Arial" w:hAnsi="Arial" w:cs="Arial"/>
          <w:sz w:val="22"/>
          <w:szCs w:val="22"/>
        </w:rPr>
      </w:pPr>
      <w:r w:rsidRPr="00801520">
        <w:rPr>
          <w:rFonts w:ascii="Arial" w:hAnsi="Arial" w:cs="Arial"/>
          <w:sz w:val="22"/>
          <w:szCs w:val="22"/>
        </w:rPr>
        <w:t xml:space="preserve">ESPECIFICACIONES </w:t>
      </w:r>
      <w:r w:rsidRPr="00801520">
        <w:rPr>
          <w:rFonts w:ascii="Arial" w:hAnsi="Arial" w:cs="Arial"/>
          <w:color w:val="365F91" w:themeColor="accent1" w:themeShade="BF"/>
          <w:sz w:val="22"/>
          <w:szCs w:val="22"/>
        </w:rPr>
        <w:t>TÉCNICAS</w:t>
      </w:r>
    </w:p>
    <w:p w14:paraId="7C76EDA1" w14:textId="77777777" w:rsidR="00EF215F" w:rsidRPr="00801520" w:rsidRDefault="00EF215F">
      <w:pPr>
        <w:keepNext/>
        <w:spacing w:after="0" w:line="276" w:lineRule="auto"/>
        <w:ind w:right="-1843"/>
        <w:rPr>
          <w:rFonts w:ascii="Arial" w:eastAsia="Arial" w:hAnsi="Arial" w:cs="Arial"/>
          <w:b/>
        </w:rPr>
      </w:pPr>
    </w:p>
    <w:p w14:paraId="798733B1" w14:textId="77777777" w:rsidR="00EF215F" w:rsidRPr="00801520" w:rsidRDefault="00CD7EED">
      <w:pPr>
        <w:pStyle w:val="Ttulo2"/>
        <w:numPr>
          <w:ilvl w:val="1"/>
          <w:numId w:val="9"/>
        </w:numPr>
      </w:pPr>
      <w:r w:rsidRPr="00801520">
        <w:t>Personal</w:t>
      </w:r>
    </w:p>
    <w:p w14:paraId="52D71765" w14:textId="77777777" w:rsidR="00EF215F" w:rsidRPr="00801520" w:rsidRDefault="00CD7EED">
      <w:pPr>
        <w:numPr>
          <w:ilvl w:val="0"/>
          <w:numId w:val="3"/>
        </w:numPr>
        <w:pBdr>
          <w:top w:val="nil"/>
          <w:left w:val="nil"/>
          <w:bottom w:val="nil"/>
          <w:right w:val="nil"/>
          <w:between w:val="nil"/>
        </w:pBdr>
        <w:tabs>
          <w:tab w:val="left" w:pos="3011"/>
        </w:tabs>
        <w:spacing w:after="0" w:line="276" w:lineRule="auto"/>
        <w:jc w:val="both"/>
        <w:rPr>
          <w:rFonts w:ascii="Arial" w:hAnsi="Arial" w:cs="Arial"/>
          <w:color w:val="000000"/>
        </w:rPr>
      </w:pPr>
      <w:r w:rsidRPr="00801520">
        <w:rPr>
          <w:rFonts w:ascii="Arial" w:eastAsia="Arial" w:hAnsi="Arial" w:cs="Arial"/>
          <w:color w:val="000000"/>
        </w:rPr>
        <w:t>Con</w:t>
      </w:r>
      <w:r w:rsidR="00E55B43" w:rsidRPr="00801520">
        <w:rPr>
          <w:rFonts w:ascii="Arial" w:eastAsia="Arial" w:hAnsi="Arial" w:cs="Arial"/>
          <w:color w:val="000000"/>
        </w:rPr>
        <w:t>tratación de 2 profesionales (</w:t>
      </w:r>
      <w:r w:rsidR="00390298" w:rsidRPr="00801520">
        <w:rPr>
          <w:rFonts w:ascii="Arial" w:eastAsia="Arial" w:hAnsi="Arial" w:cs="Arial"/>
          <w:color w:val="000000"/>
        </w:rPr>
        <w:t>(</w:t>
      </w:r>
      <w:r w:rsidR="00E55B43" w:rsidRPr="00801520">
        <w:rPr>
          <w:rFonts w:ascii="Arial" w:eastAsia="Arial" w:hAnsi="Arial" w:cs="Arial"/>
          <w:color w:val="000000"/>
        </w:rPr>
        <w:t>1</w:t>
      </w:r>
      <w:r w:rsidR="00390298" w:rsidRPr="00801520">
        <w:rPr>
          <w:rFonts w:ascii="Arial" w:eastAsia="Arial" w:hAnsi="Arial" w:cs="Arial"/>
          <w:color w:val="000000"/>
        </w:rPr>
        <w:t>)</w:t>
      </w:r>
      <w:r w:rsidR="00E55B43" w:rsidRPr="00801520">
        <w:rPr>
          <w:rFonts w:ascii="Arial" w:eastAsia="Arial" w:hAnsi="Arial" w:cs="Arial"/>
          <w:color w:val="000000"/>
        </w:rPr>
        <w:t xml:space="preserve"> por 12 meses, </w:t>
      </w:r>
      <w:r w:rsidR="00390298" w:rsidRPr="00801520">
        <w:rPr>
          <w:rFonts w:ascii="Arial" w:eastAsia="Arial" w:hAnsi="Arial" w:cs="Arial"/>
          <w:color w:val="000000"/>
        </w:rPr>
        <w:t xml:space="preserve">(2) </w:t>
      </w:r>
      <w:r w:rsidR="00E55B43" w:rsidRPr="00801520">
        <w:rPr>
          <w:rFonts w:ascii="Arial" w:eastAsia="Arial" w:hAnsi="Arial" w:cs="Arial"/>
          <w:color w:val="000000"/>
        </w:rPr>
        <w:t>por 9 meses) y 2</w:t>
      </w:r>
      <w:r w:rsidRPr="00801520">
        <w:rPr>
          <w:rFonts w:ascii="Arial" w:eastAsia="Arial" w:hAnsi="Arial" w:cs="Arial"/>
          <w:color w:val="000000"/>
        </w:rPr>
        <w:t xml:space="preserve"> técnicos </w:t>
      </w:r>
      <w:r w:rsidR="00E55B43" w:rsidRPr="00801520">
        <w:rPr>
          <w:rFonts w:ascii="Arial" w:eastAsia="Arial" w:hAnsi="Arial" w:cs="Arial"/>
          <w:color w:val="000000"/>
        </w:rPr>
        <w:t xml:space="preserve"> (</w:t>
      </w:r>
      <w:r w:rsidR="00390298" w:rsidRPr="00801520">
        <w:rPr>
          <w:rFonts w:ascii="Arial" w:eastAsia="Arial" w:hAnsi="Arial" w:cs="Arial"/>
          <w:color w:val="000000"/>
        </w:rPr>
        <w:t>(</w:t>
      </w:r>
      <w:r w:rsidR="00E55B43" w:rsidRPr="00801520">
        <w:rPr>
          <w:rFonts w:ascii="Arial" w:eastAsia="Arial" w:hAnsi="Arial" w:cs="Arial"/>
          <w:color w:val="000000"/>
        </w:rPr>
        <w:t>1</w:t>
      </w:r>
      <w:r w:rsidR="00390298" w:rsidRPr="00801520">
        <w:rPr>
          <w:rFonts w:ascii="Arial" w:eastAsia="Arial" w:hAnsi="Arial" w:cs="Arial"/>
          <w:color w:val="000000"/>
        </w:rPr>
        <w:t>)</w:t>
      </w:r>
      <w:r w:rsidR="00E55B43" w:rsidRPr="00801520">
        <w:rPr>
          <w:rFonts w:ascii="Arial" w:eastAsia="Arial" w:hAnsi="Arial" w:cs="Arial"/>
          <w:color w:val="000000"/>
        </w:rPr>
        <w:t xml:space="preserve"> por 10 meses, </w:t>
      </w:r>
      <w:r w:rsidR="00390298" w:rsidRPr="00801520">
        <w:rPr>
          <w:rFonts w:ascii="Arial" w:eastAsia="Arial" w:hAnsi="Arial" w:cs="Arial"/>
          <w:color w:val="000000"/>
        </w:rPr>
        <w:t>(</w:t>
      </w:r>
      <w:r w:rsidR="00E55B43" w:rsidRPr="00801520">
        <w:rPr>
          <w:rFonts w:ascii="Arial" w:eastAsia="Arial" w:hAnsi="Arial" w:cs="Arial"/>
          <w:color w:val="000000"/>
        </w:rPr>
        <w:t>2</w:t>
      </w:r>
      <w:r w:rsidR="00390298" w:rsidRPr="00801520">
        <w:rPr>
          <w:rFonts w:ascii="Arial" w:eastAsia="Arial" w:hAnsi="Arial" w:cs="Arial"/>
          <w:color w:val="000000"/>
        </w:rPr>
        <w:t>)</w:t>
      </w:r>
      <w:r w:rsidR="00E55B43" w:rsidRPr="00801520">
        <w:rPr>
          <w:rFonts w:ascii="Arial" w:eastAsia="Arial" w:hAnsi="Arial" w:cs="Arial"/>
          <w:color w:val="000000"/>
        </w:rPr>
        <w:t xml:space="preserve"> por 11</w:t>
      </w:r>
      <w:r w:rsidRPr="00801520">
        <w:rPr>
          <w:rFonts w:ascii="Arial" w:eastAsia="Arial" w:hAnsi="Arial" w:cs="Arial"/>
          <w:color w:val="000000"/>
        </w:rPr>
        <w:t xml:space="preserve"> meses </w:t>
      </w:r>
      <w:r w:rsidR="00E55B43" w:rsidRPr="00801520">
        <w:rPr>
          <w:rFonts w:ascii="Arial" w:eastAsia="Arial" w:hAnsi="Arial" w:cs="Arial"/>
          <w:color w:val="000000"/>
        </w:rPr>
        <w:t>)</w:t>
      </w:r>
    </w:p>
    <w:p w14:paraId="20A94E8B" w14:textId="77777777" w:rsidR="00EF215F" w:rsidRPr="00801520" w:rsidRDefault="00EF215F">
      <w:pPr>
        <w:keepNext/>
        <w:spacing w:after="0" w:line="276" w:lineRule="auto"/>
        <w:ind w:right="-1843"/>
        <w:rPr>
          <w:rFonts w:ascii="Arial" w:eastAsia="Arial" w:hAnsi="Arial" w:cs="Arial"/>
          <w:b/>
        </w:rPr>
      </w:pPr>
    </w:p>
    <w:p w14:paraId="1A36DD9A" w14:textId="77777777" w:rsidR="00EF215F" w:rsidRPr="00801520" w:rsidRDefault="00CD7EED">
      <w:pPr>
        <w:pBdr>
          <w:top w:val="nil"/>
          <w:left w:val="nil"/>
          <w:bottom w:val="nil"/>
          <w:right w:val="nil"/>
          <w:between w:val="nil"/>
        </w:pBdr>
        <w:spacing w:after="200" w:line="240" w:lineRule="auto"/>
        <w:jc w:val="center"/>
        <w:rPr>
          <w:rFonts w:ascii="Arial" w:eastAsia="Arial" w:hAnsi="Arial" w:cs="Arial"/>
          <w:b/>
          <w:i/>
          <w:color w:val="44546A"/>
        </w:rPr>
      </w:pPr>
      <w:r w:rsidRPr="00801520">
        <w:rPr>
          <w:rFonts w:ascii="Arial" w:eastAsia="Arial" w:hAnsi="Arial" w:cs="Arial"/>
          <w:i/>
          <w:color w:val="44546A"/>
        </w:rPr>
        <w:t xml:space="preserve">Tabla </w:t>
      </w:r>
      <w:r w:rsidR="0077283B" w:rsidRPr="00801520">
        <w:rPr>
          <w:rFonts w:ascii="Arial" w:eastAsia="Arial" w:hAnsi="Arial" w:cs="Arial"/>
          <w:i/>
          <w:color w:val="44546A"/>
        </w:rPr>
        <w:t>3 Especificaciones</w:t>
      </w:r>
      <w:r w:rsidRPr="00801520">
        <w:rPr>
          <w:rFonts w:ascii="Arial" w:eastAsia="Arial" w:hAnsi="Arial" w:cs="Arial"/>
          <w:i/>
          <w:color w:val="44546A"/>
        </w:rPr>
        <w:t xml:space="preserve"> de personal</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EF215F" w:rsidRPr="00801520" w14:paraId="0CEA8124" w14:textId="77777777" w:rsidTr="008C31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45E00BC7" w14:textId="77777777" w:rsidR="00EF215F" w:rsidRPr="00801520" w:rsidRDefault="00CD7EED">
            <w:pPr>
              <w:spacing w:line="276" w:lineRule="auto"/>
              <w:jc w:val="center"/>
              <w:rPr>
                <w:rFonts w:ascii="Arial" w:eastAsia="Arial" w:hAnsi="Arial" w:cs="Arial"/>
                <w:color w:val="000000"/>
              </w:rPr>
            </w:pPr>
            <w:bookmarkStart w:id="8" w:name="_2et92p0" w:colFirst="0" w:colLast="0"/>
            <w:bookmarkEnd w:id="8"/>
            <w:r w:rsidRPr="00801520">
              <w:rPr>
                <w:rFonts w:ascii="Arial" w:eastAsia="Arial" w:hAnsi="Arial" w:cs="Arial"/>
              </w:rPr>
              <w:t>ACTIVIDAD</w:t>
            </w:r>
          </w:p>
        </w:tc>
        <w:tc>
          <w:tcPr>
            <w:tcW w:w="1642" w:type="dxa"/>
            <w:vAlign w:val="center"/>
          </w:tcPr>
          <w:p w14:paraId="3F3098ED" w14:textId="77777777" w:rsidR="00EF215F" w:rsidRPr="00801520"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rPr>
              <w:t>CANTIDAD / UNIDAD</w:t>
            </w:r>
          </w:p>
        </w:tc>
        <w:tc>
          <w:tcPr>
            <w:tcW w:w="5557" w:type="dxa"/>
            <w:vAlign w:val="center"/>
          </w:tcPr>
          <w:p w14:paraId="46678873" w14:textId="77777777" w:rsidR="00EF215F" w:rsidRPr="00801520"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rPr>
              <w:t>OBSERVACIONES</w:t>
            </w:r>
          </w:p>
        </w:tc>
      </w:tr>
      <w:tr w:rsidR="00EF215F" w:rsidRPr="00801520" w14:paraId="2E7D454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1B6901FF" w14:textId="77777777" w:rsidR="00EF215F" w:rsidRPr="00801520" w:rsidRDefault="00CD7EED">
            <w:pPr>
              <w:spacing w:line="276" w:lineRule="auto"/>
              <w:rPr>
                <w:rFonts w:ascii="Arial" w:eastAsia="Arial" w:hAnsi="Arial" w:cs="Arial"/>
              </w:rPr>
            </w:pPr>
            <w:r w:rsidRPr="00801520">
              <w:rPr>
                <w:rFonts w:ascii="Arial" w:eastAsia="Arial" w:hAnsi="Arial" w:cs="Arial"/>
                <w:b w:val="0"/>
                <w:color w:val="000000"/>
              </w:rPr>
              <w:t>Ingeniero agrónomo</w:t>
            </w:r>
          </w:p>
        </w:tc>
        <w:tc>
          <w:tcPr>
            <w:tcW w:w="1642" w:type="dxa"/>
          </w:tcPr>
          <w:p w14:paraId="267E44CB" w14:textId="77777777" w:rsidR="00EF215F" w:rsidRPr="00801520" w:rsidRDefault="00CD7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1</w:t>
            </w:r>
          </w:p>
          <w:p w14:paraId="5521D937" w14:textId="77777777" w:rsidR="00EF215F" w:rsidRPr="00801520" w:rsidRDefault="00CD7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01520">
              <w:rPr>
                <w:rFonts w:ascii="Arial" w:eastAsia="Arial" w:hAnsi="Arial" w:cs="Arial"/>
                <w:color w:val="000000"/>
              </w:rPr>
              <w:t>profesional</w:t>
            </w:r>
          </w:p>
        </w:tc>
        <w:tc>
          <w:tcPr>
            <w:tcW w:w="5557" w:type="dxa"/>
          </w:tcPr>
          <w:p w14:paraId="0E96F909" w14:textId="77777777" w:rsidR="00EF215F" w:rsidRPr="00801520" w:rsidRDefault="00CD7EED">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01520">
              <w:rPr>
                <w:rFonts w:ascii="Arial" w:eastAsia="Arial" w:hAnsi="Arial" w:cs="Arial"/>
                <w:b/>
              </w:rPr>
              <w:t xml:space="preserve">Formación Académica Mínima: </w:t>
            </w:r>
            <w:r w:rsidRPr="00801520">
              <w:rPr>
                <w:rFonts w:ascii="Arial" w:eastAsia="Arial" w:hAnsi="Arial" w:cs="Arial"/>
              </w:rPr>
              <w:t>Título profesional clasificado en el siguiente Núcleo Básico del Conocimiento – NBC: Agronomía.</w:t>
            </w:r>
          </w:p>
          <w:p w14:paraId="50DC90E1" w14:textId="77777777" w:rsidR="00EF215F" w:rsidRPr="00801520" w:rsidRDefault="00EF215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8AEF3EF" w14:textId="77777777" w:rsidR="00EF215F" w:rsidRPr="00801520" w:rsidRDefault="00CD7E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01520">
              <w:rPr>
                <w:rFonts w:ascii="Arial" w:eastAsia="Arial" w:hAnsi="Arial" w:cs="Arial"/>
                <w:b/>
              </w:rPr>
              <w:lastRenderedPageBreak/>
              <w:t>Experiencia General / Específica Mínima:</w:t>
            </w:r>
            <w:r w:rsidRPr="00801520">
              <w:rPr>
                <w:rFonts w:ascii="Arial" w:eastAsia="Arial" w:hAnsi="Arial" w:cs="Arial"/>
              </w:rPr>
              <w:t xml:space="preserve"> Tres (3) años de experiencia general en cultivos. De los cuales, debe tener por lo menos dos (2) años de experiencia específica en </w:t>
            </w:r>
            <w:r w:rsidR="00B03D44" w:rsidRPr="00801520">
              <w:rPr>
                <w:rFonts w:ascii="Arial" w:eastAsia="Arial" w:hAnsi="Arial" w:cs="Arial"/>
              </w:rPr>
              <w:t>café</w:t>
            </w:r>
            <w:r w:rsidRPr="00801520">
              <w:rPr>
                <w:rFonts w:ascii="Arial" w:eastAsia="Arial" w:hAnsi="Arial" w:cs="Arial"/>
              </w:rPr>
              <w:t>.</w:t>
            </w:r>
          </w:p>
          <w:p w14:paraId="2AD0FCC1" w14:textId="77777777" w:rsidR="00EF215F" w:rsidRPr="00801520" w:rsidRDefault="00CD7E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01520">
              <w:rPr>
                <w:rFonts w:ascii="Arial" w:eastAsia="Arial" w:hAnsi="Arial" w:cs="Arial"/>
              </w:rPr>
              <w:t xml:space="preserve">Experiencia en manejo integrado del cultivo de </w:t>
            </w:r>
            <w:r w:rsidR="00B03D44" w:rsidRPr="00801520">
              <w:rPr>
                <w:rFonts w:ascii="Arial" w:eastAsia="Arial" w:hAnsi="Arial" w:cs="Arial"/>
              </w:rPr>
              <w:t>café</w:t>
            </w:r>
            <w:r w:rsidRPr="00801520">
              <w:rPr>
                <w:rFonts w:ascii="Arial" w:eastAsia="Arial" w:hAnsi="Arial" w:cs="Arial"/>
              </w:rPr>
              <w:t xml:space="preserve">, adecuación y manejo de labores culturales y temas referentes a poscosecha y </w:t>
            </w:r>
            <w:r w:rsidRPr="00801520">
              <w:rPr>
                <w:rFonts w:ascii="Arial" w:eastAsia="Arial" w:hAnsi="Arial" w:cs="Arial"/>
                <w:color w:val="000000"/>
              </w:rPr>
              <w:t>en fortalecimiento organizacional</w:t>
            </w:r>
            <w:r w:rsidRPr="00801520">
              <w:rPr>
                <w:rFonts w:ascii="Arial" w:eastAsia="Arial" w:hAnsi="Arial" w:cs="Arial"/>
              </w:rPr>
              <w:t>. Liderar equipo de técnicos</w:t>
            </w:r>
          </w:p>
        </w:tc>
      </w:tr>
      <w:tr w:rsidR="00EF215F" w:rsidRPr="00801520" w14:paraId="48BBC483" w14:textId="77777777">
        <w:trPr>
          <w:jc w:val="center"/>
        </w:trPr>
        <w:tc>
          <w:tcPr>
            <w:cnfStyle w:val="001000000000" w:firstRow="0" w:lastRow="0" w:firstColumn="1" w:lastColumn="0" w:oddVBand="0" w:evenVBand="0" w:oddHBand="0" w:evenHBand="0" w:firstRowFirstColumn="0" w:firstRowLastColumn="0" w:lastRowFirstColumn="0" w:lastRowLastColumn="0"/>
            <w:tcW w:w="2010" w:type="dxa"/>
          </w:tcPr>
          <w:p w14:paraId="16D8052C" w14:textId="77777777" w:rsidR="00EF215F" w:rsidRPr="00801520" w:rsidRDefault="00CD7EED" w:rsidP="003B165E">
            <w:pPr>
              <w:spacing w:line="276" w:lineRule="auto"/>
              <w:rPr>
                <w:rFonts w:ascii="Arial" w:eastAsia="Arial" w:hAnsi="Arial" w:cs="Arial"/>
                <w:color w:val="000000"/>
              </w:rPr>
            </w:pPr>
            <w:r w:rsidRPr="00801520">
              <w:rPr>
                <w:rFonts w:ascii="Arial" w:eastAsia="Arial" w:hAnsi="Arial" w:cs="Arial"/>
                <w:b w:val="0"/>
                <w:color w:val="000000"/>
              </w:rPr>
              <w:lastRenderedPageBreak/>
              <w:t xml:space="preserve">Profesional área </w:t>
            </w:r>
            <w:r w:rsidR="003B165E" w:rsidRPr="00801520">
              <w:rPr>
                <w:rFonts w:ascii="Arial" w:eastAsia="Arial" w:hAnsi="Arial" w:cs="Arial"/>
                <w:b w:val="0"/>
                <w:color w:val="000000"/>
              </w:rPr>
              <w:t>socioempresarial</w:t>
            </w:r>
          </w:p>
        </w:tc>
        <w:tc>
          <w:tcPr>
            <w:tcW w:w="1642" w:type="dxa"/>
          </w:tcPr>
          <w:p w14:paraId="784B21ED" w14:textId="77777777" w:rsidR="00EF215F" w:rsidRPr="00801520" w:rsidRDefault="00CD7EE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1</w:t>
            </w:r>
          </w:p>
          <w:p w14:paraId="75618318" w14:textId="77777777" w:rsidR="00EF215F" w:rsidRPr="00801520" w:rsidRDefault="00CD7EE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profesional</w:t>
            </w:r>
          </w:p>
        </w:tc>
        <w:tc>
          <w:tcPr>
            <w:tcW w:w="5557" w:type="dxa"/>
          </w:tcPr>
          <w:p w14:paraId="38EF359E" w14:textId="77777777" w:rsidR="00EF215F" w:rsidRPr="00801520" w:rsidRDefault="00CD7EED">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b/>
              </w:rPr>
              <w:t xml:space="preserve">Formación Académica Mínima: </w:t>
            </w:r>
            <w:r w:rsidRPr="00801520">
              <w:rPr>
                <w:rFonts w:ascii="Arial" w:eastAsia="Arial" w:hAnsi="Arial" w:cs="Arial"/>
              </w:rPr>
              <w:t xml:space="preserve">Título profesional clasificado en el siguiente Núcleo Básico del Conocimiento – NBC: </w:t>
            </w:r>
            <w:r w:rsidR="003B165E" w:rsidRPr="00801520">
              <w:rPr>
                <w:rFonts w:ascii="Arial" w:eastAsia="Arial" w:hAnsi="Arial" w:cs="Arial"/>
              </w:rPr>
              <w:t>trabajadora social, economista</w:t>
            </w:r>
            <w:r w:rsidRPr="00801520">
              <w:rPr>
                <w:rFonts w:ascii="Arial" w:eastAsia="Arial" w:hAnsi="Arial" w:cs="Arial"/>
              </w:rPr>
              <w:t xml:space="preserve"> Tarjeta profesional en los casos requeridos por la Ley.</w:t>
            </w:r>
          </w:p>
          <w:p w14:paraId="4BE8B8A7" w14:textId="77777777" w:rsidR="00EB64D1" w:rsidRPr="00801520" w:rsidRDefault="00EB64D1">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3A00B8BC" w14:textId="77777777" w:rsidR="00EF215F" w:rsidRPr="00801520" w:rsidRDefault="00CD7EE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b/>
              </w:rPr>
              <w:t xml:space="preserve">Experiencia General / Específica Mínima: </w:t>
            </w:r>
            <w:r w:rsidRPr="00801520">
              <w:rPr>
                <w:rFonts w:ascii="Arial" w:eastAsia="Arial" w:hAnsi="Arial" w:cs="Arial"/>
              </w:rPr>
              <w:t xml:space="preserve">Tres (3) años de experiencia general en </w:t>
            </w:r>
            <w:r w:rsidR="00A44274" w:rsidRPr="00801520">
              <w:rPr>
                <w:rFonts w:ascii="Arial" w:eastAsia="Arial" w:hAnsi="Arial" w:cs="Arial"/>
              </w:rPr>
              <w:t xml:space="preserve">manejo organizacional, empresarial y social de asociaciones comunitarias </w:t>
            </w:r>
            <w:r w:rsidRPr="00801520">
              <w:rPr>
                <w:rFonts w:ascii="Arial" w:eastAsia="Arial" w:hAnsi="Arial" w:cs="Arial"/>
              </w:rPr>
              <w:t xml:space="preserve">de los cuales, debe tener por lo menos dos (2) años de experiencia específica </w:t>
            </w:r>
            <w:r w:rsidR="00A44274" w:rsidRPr="00801520">
              <w:rPr>
                <w:rFonts w:ascii="Arial" w:eastAsia="Arial" w:hAnsi="Arial" w:cs="Arial"/>
              </w:rPr>
              <w:t>en asociatividad, emprendimiento, manejo financiero y administrativo</w:t>
            </w:r>
          </w:p>
        </w:tc>
      </w:tr>
      <w:tr w:rsidR="00A44274" w:rsidRPr="00801520" w14:paraId="1AAF0195" w14:textId="77777777" w:rsidTr="000171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666EA29D" w14:textId="77777777" w:rsidR="00A44274" w:rsidRPr="00801520" w:rsidRDefault="00A44274" w:rsidP="000171AF">
            <w:pPr>
              <w:spacing w:line="276" w:lineRule="auto"/>
              <w:rPr>
                <w:rFonts w:ascii="Arial" w:eastAsia="Arial" w:hAnsi="Arial" w:cs="Arial"/>
                <w:color w:val="000000"/>
              </w:rPr>
            </w:pPr>
            <w:r w:rsidRPr="00801520">
              <w:rPr>
                <w:rFonts w:ascii="Arial" w:eastAsia="Arial" w:hAnsi="Arial" w:cs="Arial"/>
                <w:b w:val="0"/>
                <w:color w:val="000000"/>
              </w:rPr>
              <w:t xml:space="preserve">Técnicos </w:t>
            </w:r>
          </w:p>
          <w:p w14:paraId="3D6156BF" w14:textId="77777777" w:rsidR="00A44274" w:rsidRPr="00801520" w:rsidRDefault="00A44274" w:rsidP="000171AF">
            <w:pPr>
              <w:spacing w:line="276" w:lineRule="auto"/>
              <w:rPr>
                <w:rFonts w:ascii="Arial" w:eastAsia="Arial" w:hAnsi="Arial" w:cs="Arial"/>
                <w:color w:val="000000"/>
              </w:rPr>
            </w:pPr>
          </w:p>
        </w:tc>
        <w:tc>
          <w:tcPr>
            <w:tcW w:w="1642" w:type="dxa"/>
          </w:tcPr>
          <w:p w14:paraId="5A49C4F0" w14:textId="77777777" w:rsidR="00A44274" w:rsidRPr="00801520" w:rsidRDefault="00A44274" w:rsidP="000171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2 técnicos agrícolas</w:t>
            </w:r>
          </w:p>
          <w:p w14:paraId="5B150613" w14:textId="77777777" w:rsidR="00A44274" w:rsidRPr="00801520" w:rsidRDefault="00A44274" w:rsidP="000171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c>
          <w:tcPr>
            <w:tcW w:w="5557" w:type="dxa"/>
          </w:tcPr>
          <w:p w14:paraId="5096ED67" w14:textId="77777777" w:rsidR="00A44274" w:rsidRPr="00801520" w:rsidRDefault="00A44274" w:rsidP="000171A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b/>
              </w:rPr>
              <w:t xml:space="preserve">Formación Académica Mínima: </w:t>
            </w:r>
            <w:r w:rsidRPr="00801520">
              <w:rPr>
                <w:rFonts w:ascii="Arial" w:eastAsia="Arial" w:hAnsi="Arial" w:cs="Arial"/>
                <w:color w:val="000000"/>
              </w:rPr>
              <w:t>Título Técnico o Tecnológico en: Técnica Agrícola, Técnico o Tecnólogo en producción agropecuaria.</w:t>
            </w:r>
          </w:p>
          <w:p w14:paraId="491E74D7" w14:textId="77777777" w:rsidR="00A44274" w:rsidRPr="00801520" w:rsidRDefault="00A44274" w:rsidP="000171A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30752F94" w14:textId="77777777" w:rsidR="00A44274" w:rsidRPr="00801520" w:rsidRDefault="00A44274" w:rsidP="00A4427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b/>
              </w:rPr>
              <w:t>Experiencia General / Específica Mínima:</w:t>
            </w:r>
            <w:r w:rsidRPr="00801520">
              <w:rPr>
                <w:rFonts w:ascii="Arial" w:eastAsia="Arial" w:hAnsi="Arial" w:cs="Arial"/>
              </w:rPr>
              <w:t xml:space="preserve"> </w:t>
            </w:r>
            <w:r w:rsidRPr="00801520">
              <w:rPr>
                <w:rFonts w:ascii="Arial" w:eastAsia="Arial" w:hAnsi="Arial" w:cs="Arial"/>
                <w:color w:val="000000"/>
              </w:rPr>
              <w:t>Doce (12) meses de experiencia técnica agropecuaria.</w:t>
            </w:r>
          </w:p>
        </w:tc>
      </w:tr>
    </w:tbl>
    <w:p w14:paraId="46DC692D" w14:textId="77777777" w:rsidR="00EF215F" w:rsidRPr="00801520" w:rsidRDefault="00CD7EED">
      <w:pPr>
        <w:tabs>
          <w:tab w:val="left" w:pos="3011"/>
        </w:tabs>
        <w:spacing w:after="0" w:line="276" w:lineRule="auto"/>
        <w:jc w:val="both"/>
        <w:rPr>
          <w:rFonts w:ascii="Arial" w:eastAsia="Arial" w:hAnsi="Arial" w:cs="Arial"/>
          <w:b/>
          <w:sz w:val="10"/>
        </w:rPr>
      </w:pPr>
      <w:r w:rsidRPr="00801520">
        <w:rPr>
          <w:rFonts w:ascii="Arial" w:eastAsia="Arial" w:hAnsi="Arial" w:cs="Arial"/>
          <w:b/>
        </w:rPr>
        <w:t xml:space="preserve"> </w:t>
      </w:r>
    </w:p>
    <w:p w14:paraId="10BBB818" w14:textId="77777777" w:rsidR="00EF215F" w:rsidRPr="00801520" w:rsidRDefault="00CD7EED">
      <w:pPr>
        <w:pStyle w:val="Ttulo2"/>
        <w:numPr>
          <w:ilvl w:val="1"/>
          <w:numId w:val="9"/>
        </w:numPr>
      </w:pPr>
      <w:r w:rsidRPr="00801520">
        <w:t xml:space="preserve">Dotaciones para beneficio y secado del </w:t>
      </w:r>
      <w:r w:rsidR="00B03D44" w:rsidRPr="00801520">
        <w:t>café</w:t>
      </w:r>
      <w:r w:rsidRPr="00801520">
        <w:t xml:space="preserve"> con las siguientes características:</w:t>
      </w:r>
    </w:p>
    <w:p w14:paraId="0C9234E8" w14:textId="77777777" w:rsidR="00EF215F" w:rsidRPr="00801520" w:rsidRDefault="00CD7EED">
      <w:pPr>
        <w:pBdr>
          <w:top w:val="nil"/>
          <w:left w:val="nil"/>
          <w:bottom w:val="nil"/>
          <w:right w:val="nil"/>
          <w:between w:val="nil"/>
        </w:pBdr>
        <w:tabs>
          <w:tab w:val="left" w:pos="3011"/>
        </w:tabs>
        <w:spacing w:after="0" w:line="276" w:lineRule="auto"/>
        <w:ind w:left="360"/>
        <w:rPr>
          <w:rFonts w:ascii="Arial" w:eastAsia="Arial" w:hAnsi="Arial" w:cs="Arial"/>
          <w:color w:val="000000"/>
        </w:rPr>
      </w:pPr>
      <w:r w:rsidRPr="00801520">
        <w:rPr>
          <w:rFonts w:ascii="Arial" w:eastAsia="Arial" w:hAnsi="Arial" w:cs="Arial"/>
          <w:color w:val="000000"/>
        </w:rPr>
        <w:t xml:space="preserve">Dotaciones para beneficio y secado del </w:t>
      </w:r>
      <w:r w:rsidR="00B03D44" w:rsidRPr="00801520">
        <w:rPr>
          <w:rFonts w:ascii="Arial" w:eastAsia="Arial" w:hAnsi="Arial" w:cs="Arial"/>
          <w:color w:val="000000"/>
        </w:rPr>
        <w:t>café</w:t>
      </w:r>
      <w:r w:rsidRPr="00801520">
        <w:rPr>
          <w:rFonts w:ascii="Arial" w:eastAsia="Arial" w:hAnsi="Arial" w:cs="Arial"/>
          <w:color w:val="000000"/>
        </w:rPr>
        <w:t xml:space="preserve"> con las siguientes características:</w:t>
      </w:r>
    </w:p>
    <w:p w14:paraId="600466FF" w14:textId="77777777" w:rsidR="00390298" w:rsidRPr="00801520" w:rsidRDefault="00390298">
      <w:pPr>
        <w:pBdr>
          <w:top w:val="nil"/>
          <w:left w:val="nil"/>
          <w:bottom w:val="nil"/>
          <w:right w:val="nil"/>
          <w:between w:val="nil"/>
        </w:pBdr>
        <w:tabs>
          <w:tab w:val="left" w:pos="3011"/>
        </w:tabs>
        <w:spacing w:after="0" w:line="276" w:lineRule="auto"/>
        <w:ind w:left="360"/>
        <w:rPr>
          <w:rFonts w:ascii="Arial" w:eastAsia="Arial" w:hAnsi="Arial" w:cs="Arial"/>
          <w:color w:val="000000"/>
        </w:rPr>
      </w:pPr>
    </w:p>
    <w:p w14:paraId="23F01FC0" w14:textId="77777777" w:rsidR="00390298" w:rsidRPr="00801520" w:rsidRDefault="00390298" w:rsidP="00390298">
      <w:pPr>
        <w:pStyle w:val="Descripcin"/>
        <w:jc w:val="center"/>
        <w:rPr>
          <w:rFonts w:ascii="Arial" w:hAnsi="Arial" w:cs="Arial"/>
          <w:color w:val="365F91" w:themeColor="accent1" w:themeShade="BF"/>
          <w:sz w:val="22"/>
          <w:szCs w:val="22"/>
        </w:rPr>
      </w:pPr>
      <w:bookmarkStart w:id="9" w:name="_Toc42202176"/>
      <w:r w:rsidRPr="00801520">
        <w:rPr>
          <w:rFonts w:ascii="Arial" w:hAnsi="Arial" w:cs="Arial"/>
          <w:color w:val="365F91" w:themeColor="accent1" w:themeShade="BF"/>
          <w:sz w:val="22"/>
          <w:szCs w:val="22"/>
        </w:rPr>
        <w:t xml:space="preserve">Tabla </w:t>
      </w:r>
      <w:r w:rsidRPr="00801520">
        <w:rPr>
          <w:rFonts w:ascii="Arial" w:hAnsi="Arial" w:cs="Arial"/>
          <w:color w:val="365F91" w:themeColor="accent1" w:themeShade="BF"/>
          <w:sz w:val="22"/>
          <w:szCs w:val="22"/>
        </w:rPr>
        <w:fldChar w:fldCharType="begin"/>
      </w:r>
      <w:r w:rsidRPr="00801520">
        <w:rPr>
          <w:rFonts w:ascii="Arial" w:hAnsi="Arial" w:cs="Arial"/>
          <w:color w:val="365F91" w:themeColor="accent1" w:themeShade="BF"/>
          <w:sz w:val="22"/>
          <w:szCs w:val="22"/>
        </w:rPr>
        <w:instrText xml:space="preserve"> SEQ Tabla \* ARABIC </w:instrText>
      </w:r>
      <w:r w:rsidRPr="00801520">
        <w:rPr>
          <w:rFonts w:ascii="Arial" w:hAnsi="Arial" w:cs="Arial"/>
          <w:color w:val="365F91" w:themeColor="accent1" w:themeShade="BF"/>
          <w:sz w:val="22"/>
          <w:szCs w:val="22"/>
        </w:rPr>
        <w:fldChar w:fldCharType="separate"/>
      </w:r>
      <w:r w:rsidRPr="00801520">
        <w:rPr>
          <w:rFonts w:ascii="Arial" w:hAnsi="Arial" w:cs="Arial"/>
          <w:noProof/>
          <w:color w:val="365F91" w:themeColor="accent1" w:themeShade="BF"/>
          <w:sz w:val="22"/>
          <w:szCs w:val="22"/>
        </w:rPr>
        <w:t>4</w:t>
      </w:r>
      <w:r w:rsidRPr="00801520">
        <w:rPr>
          <w:rFonts w:ascii="Arial" w:hAnsi="Arial" w:cs="Arial"/>
          <w:color w:val="365F91" w:themeColor="accent1" w:themeShade="BF"/>
          <w:sz w:val="22"/>
          <w:szCs w:val="22"/>
        </w:rPr>
        <w:fldChar w:fldCharType="end"/>
      </w:r>
      <w:r w:rsidRPr="00801520">
        <w:rPr>
          <w:rFonts w:ascii="Arial" w:hAnsi="Arial" w:cs="Arial"/>
          <w:color w:val="365F91" w:themeColor="accent1" w:themeShade="BF"/>
          <w:sz w:val="22"/>
          <w:szCs w:val="22"/>
        </w:rPr>
        <w:t>: Manejo poscosecha en el marco del proyecto</w:t>
      </w:r>
      <w:bookmarkEnd w:id="9"/>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BE15A5" w:rsidRPr="00801520" w14:paraId="008E9394" w14:textId="77777777" w:rsidTr="000171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4DFEDDCB" w14:textId="77777777" w:rsidR="00BE15A5" w:rsidRPr="00801520" w:rsidRDefault="00BE15A5" w:rsidP="000171AF">
            <w:pPr>
              <w:spacing w:line="276" w:lineRule="auto"/>
              <w:jc w:val="center"/>
              <w:rPr>
                <w:rFonts w:ascii="Arial" w:eastAsia="Arial" w:hAnsi="Arial" w:cs="Arial"/>
                <w:color w:val="000000"/>
              </w:rPr>
            </w:pPr>
            <w:r w:rsidRPr="00801520">
              <w:rPr>
                <w:rFonts w:ascii="Arial" w:eastAsia="Arial" w:hAnsi="Arial" w:cs="Arial"/>
              </w:rPr>
              <w:t>ACTIVIDAD</w:t>
            </w:r>
          </w:p>
        </w:tc>
        <w:tc>
          <w:tcPr>
            <w:tcW w:w="1642" w:type="dxa"/>
            <w:vAlign w:val="center"/>
          </w:tcPr>
          <w:p w14:paraId="458F94CE" w14:textId="77777777" w:rsidR="00BE15A5" w:rsidRPr="00801520" w:rsidRDefault="00BE15A5" w:rsidP="000171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rPr>
              <w:t>CANTIDAD / UNIDAD</w:t>
            </w:r>
          </w:p>
        </w:tc>
        <w:tc>
          <w:tcPr>
            <w:tcW w:w="5557" w:type="dxa"/>
            <w:vAlign w:val="center"/>
          </w:tcPr>
          <w:p w14:paraId="304C776E" w14:textId="77777777" w:rsidR="00BE15A5" w:rsidRPr="00801520" w:rsidRDefault="00BE15A5" w:rsidP="000171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rPr>
              <w:t>OBSERVACIONES</w:t>
            </w:r>
          </w:p>
        </w:tc>
      </w:tr>
      <w:tr w:rsidR="00BE15A5" w:rsidRPr="00801520" w14:paraId="2014CDCD" w14:textId="77777777" w:rsidTr="000171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78C0355B" w14:textId="5B2D222A" w:rsidR="00BE15A5" w:rsidRPr="00801520" w:rsidRDefault="00BE15A5"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t xml:space="preserve">Modulo despulpador </w:t>
            </w:r>
            <w:r w:rsidR="00207260">
              <w:rPr>
                <w:rFonts w:ascii="Arial" w:eastAsia="Times New Roman" w:hAnsi="Arial" w:cs="Arial"/>
                <w:b w:val="0"/>
                <w:lang w:val="es-MX" w:eastAsia="es-MX"/>
              </w:rPr>
              <w:t>semintegrado</w:t>
            </w:r>
          </w:p>
        </w:tc>
        <w:tc>
          <w:tcPr>
            <w:tcW w:w="1642" w:type="dxa"/>
            <w:vAlign w:val="center"/>
          </w:tcPr>
          <w:p w14:paraId="00CBE4CA" w14:textId="77777777" w:rsidR="00BE15A5" w:rsidRPr="00801520" w:rsidRDefault="00BE15A5"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91</w:t>
            </w:r>
          </w:p>
        </w:tc>
        <w:tc>
          <w:tcPr>
            <w:tcW w:w="5557" w:type="dxa"/>
            <w:vAlign w:val="center"/>
          </w:tcPr>
          <w:p w14:paraId="2914DAA6" w14:textId="77777777" w:rsidR="00BE15A5" w:rsidRPr="00801520" w:rsidRDefault="00BE15A5"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color w:val="000000"/>
                <w:lang w:val="es-MX" w:eastAsia="es-MX"/>
              </w:rPr>
              <w:t>3 1/2  chorros,  incluye zaranda  700 kh/hora  - gasolina</w:t>
            </w:r>
          </w:p>
        </w:tc>
      </w:tr>
      <w:tr w:rsidR="00BE15A5" w:rsidRPr="00801520" w14:paraId="0957EAA8" w14:textId="77777777" w:rsidTr="000171AF">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5927F8FE" w14:textId="77777777" w:rsidR="00BE15A5" w:rsidRPr="00801520" w:rsidRDefault="00BE15A5"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lastRenderedPageBreak/>
              <w:t>Tanque de fermentación</w:t>
            </w:r>
          </w:p>
        </w:tc>
        <w:tc>
          <w:tcPr>
            <w:tcW w:w="1642" w:type="dxa"/>
            <w:vAlign w:val="center"/>
          </w:tcPr>
          <w:p w14:paraId="6D87FD5A" w14:textId="77777777" w:rsidR="00BE15A5" w:rsidRPr="00801520" w:rsidRDefault="00BE15A5" w:rsidP="000171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91</w:t>
            </w:r>
          </w:p>
        </w:tc>
        <w:tc>
          <w:tcPr>
            <w:tcW w:w="5557" w:type="dxa"/>
            <w:vAlign w:val="center"/>
          </w:tcPr>
          <w:p w14:paraId="150F5C62" w14:textId="77777777" w:rsidR="00BE15A5" w:rsidRPr="00801520" w:rsidRDefault="00BE15A5" w:rsidP="000171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color w:val="000000"/>
                <w:lang w:val="es-MX" w:eastAsia="es-MX"/>
              </w:rPr>
              <w:t xml:space="preserve"> Tina doble 700 lts (350 x 2)</w:t>
            </w:r>
          </w:p>
        </w:tc>
      </w:tr>
      <w:tr w:rsidR="00BE15A5" w:rsidRPr="00801520" w14:paraId="690B01D0" w14:textId="77777777" w:rsidTr="000171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0CD1D459" w14:textId="77777777" w:rsidR="00BE15A5" w:rsidRPr="00801520" w:rsidRDefault="00BE15A5"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t>Marquesina solar Hibrida pata plástica</w:t>
            </w:r>
          </w:p>
        </w:tc>
        <w:tc>
          <w:tcPr>
            <w:tcW w:w="1642" w:type="dxa"/>
            <w:vAlign w:val="center"/>
          </w:tcPr>
          <w:p w14:paraId="68CC1F57" w14:textId="77777777" w:rsidR="00BE15A5" w:rsidRPr="00801520" w:rsidRDefault="00BE15A5"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14</w:t>
            </w:r>
          </w:p>
        </w:tc>
        <w:tc>
          <w:tcPr>
            <w:tcW w:w="5557" w:type="dxa"/>
            <w:vAlign w:val="center"/>
          </w:tcPr>
          <w:p w14:paraId="79DB319B" w14:textId="77777777" w:rsidR="00BE15A5" w:rsidRPr="00801520" w:rsidRDefault="00BE15A5"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color w:val="000000"/>
                <w:lang w:val="es-MX" w:eastAsia="es-MX"/>
              </w:rPr>
              <w:t>10m x 2m   capacidad 30@</w:t>
            </w:r>
          </w:p>
        </w:tc>
      </w:tr>
      <w:tr w:rsidR="00BE15A5" w:rsidRPr="00801520" w14:paraId="57C785CE" w14:textId="77777777" w:rsidTr="000171AF">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6651882A" w14:textId="77777777" w:rsidR="00BE15A5" w:rsidRPr="00801520" w:rsidRDefault="00BE15A5"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t xml:space="preserve">Kit poscosecha </w:t>
            </w:r>
          </w:p>
        </w:tc>
        <w:tc>
          <w:tcPr>
            <w:tcW w:w="1642" w:type="dxa"/>
            <w:vAlign w:val="center"/>
          </w:tcPr>
          <w:p w14:paraId="60E199E8" w14:textId="77777777" w:rsidR="00BE15A5" w:rsidRPr="00801520" w:rsidRDefault="00BE15A5" w:rsidP="000171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98</w:t>
            </w:r>
          </w:p>
        </w:tc>
        <w:tc>
          <w:tcPr>
            <w:tcW w:w="5557" w:type="dxa"/>
            <w:vAlign w:val="center"/>
          </w:tcPr>
          <w:p w14:paraId="49DA53A4" w14:textId="77777777" w:rsidR="00BE15A5" w:rsidRPr="00801520" w:rsidRDefault="00BE15A5" w:rsidP="00EC2D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color w:val="000000"/>
                <w:lang w:val="es-MX" w:eastAsia="es-MX"/>
              </w:rPr>
              <w:t>Gravimet, balanza electrónica, rastrillo 8 dientes paleta lava café, Fermaestro</w:t>
            </w:r>
            <w:r w:rsidR="00EC2DDD">
              <w:rPr>
                <w:rFonts w:ascii="Arial" w:eastAsia="Times New Roman" w:hAnsi="Arial" w:cs="Arial"/>
                <w:color w:val="000000"/>
                <w:lang w:val="es-MX" w:eastAsia="es-MX"/>
              </w:rPr>
              <w:t>.</w:t>
            </w:r>
          </w:p>
        </w:tc>
      </w:tr>
    </w:tbl>
    <w:p w14:paraId="1C6517C4" w14:textId="77777777" w:rsidR="00BE15A5" w:rsidRPr="00801520" w:rsidRDefault="00BE15A5" w:rsidP="00BE15A5">
      <w:pPr>
        <w:rPr>
          <w:rFonts w:ascii="Arial" w:hAnsi="Arial" w:cs="Arial"/>
          <w:lang w:val="es-CO" w:eastAsia="en-US"/>
        </w:rPr>
      </w:pPr>
    </w:p>
    <w:p w14:paraId="6D4D6B34" w14:textId="77777777" w:rsidR="00390298" w:rsidRPr="00801520" w:rsidRDefault="00390298" w:rsidP="00390298">
      <w:pPr>
        <w:pStyle w:val="Descripcin"/>
        <w:jc w:val="center"/>
        <w:rPr>
          <w:rFonts w:ascii="Arial" w:hAnsi="Arial" w:cs="Arial"/>
          <w:color w:val="365F91" w:themeColor="accent1" w:themeShade="BF"/>
          <w:sz w:val="22"/>
          <w:szCs w:val="22"/>
        </w:rPr>
      </w:pPr>
      <w:bookmarkStart w:id="10" w:name="_Toc42202177"/>
      <w:r w:rsidRPr="00801520">
        <w:rPr>
          <w:rFonts w:ascii="Arial" w:hAnsi="Arial" w:cs="Arial"/>
          <w:color w:val="365F91" w:themeColor="accent1" w:themeShade="BF"/>
          <w:sz w:val="22"/>
          <w:szCs w:val="22"/>
        </w:rPr>
        <w:t xml:space="preserve">Tabla </w:t>
      </w:r>
      <w:r w:rsidRPr="00801520">
        <w:rPr>
          <w:rFonts w:ascii="Arial" w:hAnsi="Arial" w:cs="Arial"/>
          <w:color w:val="365F91" w:themeColor="accent1" w:themeShade="BF"/>
          <w:sz w:val="22"/>
          <w:szCs w:val="22"/>
        </w:rPr>
        <w:fldChar w:fldCharType="begin"/>
      </w:r>
      <w:r w:rsidRPr="00801520">
        <w:rPr>
          <w:rFonts w:ascii="Arial" w:hAnsi="Arial" w:cs="Arial"/>
          <w:color w:val="365F91" w:themeColor="accent1" w:themeShade="BF"/>
          <w:sz w:val="22"/>
          <w:szCs w:val="22"/>
        </w:rPr>
        <w:instrText xml:space="preserve"> SEQ Tabla \* ARABIC </w:instrText>
      </w:r>
      <w:r w:rsidRPr="00801520">
        <w:rPr>
          <w:rFonts w:ascii="Arial" w:hAnsi="Arial" w:cs="Arial"/>
          <w:color w:val="365F91" w:themeColor="accent1" w:themeShade="BF"/>
          <w:sz w:val="22"/>
          <w:szCs w:val="22"/>
        </w:rPr>
        <w:fldChar w:fldCharType="separate"/>
      </w:r>
      <w:r w:rsidRPr="00801520">
        <w:rPr>
          <w:rFonts w:ascii="Arial" w:hAnsi="Arial" w:cs="Arial"/>
          <w:noProof/>
          <w:color w:val="365F91" w:themeColor="accent1" w:themeShade="BF"/>
          <w:sz w:val="22"/>
          <w:szCs w:val="22"/>
        </w:rPr>
        <w:t>5</w:t>
      </w:r>
      <w:r w:rsidRPr="00801520">
        <w:rPr>
          <w:rFonts w:ascii="Arial" w:hAnsi="Arial" w:cs="Arial"/>
          <w:color w:val="365F91" w:themeColor="accent1" w:themeShade="BF"/>
          <w:sz w:val="22"/>
          <w:szCs w:val="22"/>
        </w:rPr>
        <w:fldChar w:fldCharType="end"/>
      </w:r>
      <w:r w:rsidRPr="00801520">
        <w:rPr>
          <w:rFonts w:ascii="Arial" w:hAnsi="Arial" w:cs="Arial"/>
          <w:color w:val="365F91" w:themeColor="accent1" w:themeShade="BF"/>
          <w:sz w:val="22"/>
          <w:szCs w:val="22"/>
        </w:rPr>
        <w:t>: Manejo residuos orgánicos en el marco del proyecto</w:t>
      </w:r>
      <w:bookmarkEnd w:id="10"/>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BE15A5" w:rsidRPr="00801520" w14:paraId="73F68277" w14:textId="77777777" w:rsidTr="000171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4E16A226" w14:textId="77777777" w:rsidR="00BE15A5" w:rsidRPr="00801520" w:rsidRDefault="00BE15A5" w:rsidP="000171AF">
            <w:pPr>
              <w:spacing w:line="276" w:lineRule="auto"/>
              <w:jc w:val="center"/>
              <w:rPr>
                <w:rFonts w:ascii="Arial" w:eastAsia="Arial" w:hAnsi="Arial" w:cs="Arial"/>
                <w:color w:val="000000"/>
              </w:rPr>
            </w:pPr>
            <w:r w:rsidRPr="00801520">
              <w:rPr>
                <w:rFonts w:ascii="Arial" w:eastAsia="Arial" w:hAnsi="Arial" w:cs="Arial"/>
              </w:rPr>
              <w:t>ACTIVIDAD</w:t>
            </w:r>
          </w:p>
        </w:tc>
        <w:tc>
          <w:tcPr>
            <w:tcW w:w="1642" w:type="dxa"/>
            <w:vAlign w:val="center"/>
          </w:tcPr>
          <w:p w14:paraId="55577A2C" w14:textId="77777777" w:rsidR="00BE15A5" w:rsidRPr="00801520" w:rsidRDefault="00BE15A5" w:rsidP="000171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rPr>
              <w:t>CANTIDAD / UNIDAD</w:t>
            </w:r>
          </w:p>
        </w:tc>
        <w:tc>
          <w:tcPr>
            <w:tcW w:w="5557" w:type="dxa"/>
            <w:vAlign w:val="center"/>
          </w:tcPr>
          <w:p w14:paraId="17F6D92E" w14:textId="77777777" w:rsidR="00BE15A5" w:rsidRPr="00801520" w:rsidRDefault="00BE15A5" w:rsidP="000171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rPr>
              <w:t>OBSERVACIONES</w:t>
            </w:r>
          </w:p>
        </w:tc>
      </w:tr>
      <w:tr w:rsidR="00BE15A5" w:rsidRPr="00801520" w14:paraId="676D8376" w14:textId="77777777" w:rsidTr="000171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52F7F761" w14:textId="77777777" w:rsidR="00BE15A5" w:rsidRPr="00801520" w:rsidRDefault="00BE15A5"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t xml:space="preserve">Pie cría Lombrices </w:t>
            </w:r>
          </w:p>
        </w:tc>
        <w:tc>
          <w:tcPr>
            <w:tcW w:w="1642" w:type="dxa"/>
            <w:vAlign w:val="center"/>
          </w:tcPr>
          <w:p w14:paraId="0DDA30AA" w14:textId="77777777" w:rsidR="00BE15A5" w:rsidRPr="00801520" w:rsidRDefault="00BE15A5"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98</w:t>
            </w:r>
          </w:p>
        </w:tc>
        <w:tc>
          <w:tcPr>
            <w:tcW w:w="5557" w:type="dxa"/>
            <w:vAlign w:val="center"/>
          </w:tcPr>
          <w:p w14:paraId="068996DE" w14:textId="77777777" w:rsidR="00BE15A5" w:rsidRPr="00801520" w:rsidRDefault="00BE15A5"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lang w:val="es-MX" w:eastAsia="es-MX"/>
              </w:rPr>
              <w:t>Roja Californiana - 10 kilos/productor</w:t>
            </w:r>
          </w:p>
        </w:tc>
      </w:tr>
      <w:tr w:rsidR="00BE15A5" w:rsidRPr="00801520" w14:paraId="0B113E61" w14:textId="77777777" w:rsidTr="000171AF">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6F592446" w14:textId="77777777" w:rsidR="00BE15A5" w:rsidRPr="00801520" w:rsidRDefault="00BE15A5"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t>Sistema tratamiento de aguas mieles</w:t>
            </w:r>
          </w:p>
        </w:tc>
        <w:tc>
          <w:tcPr>
            <w:tcW w:w="1642" w:type="dxa"/>
            <w:vAlign w:val="center"/>
          </w:tcPr>
          <w:p w14:paraId="49D18C89" w14:textId="77777777" w:rsidR="00BE15A5" w:rsidRPr="00801520" w:rsidRDefault="00BE15A5" w:rsidP="000171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98</w:t>
            </w:r>
          </w:p>
        </w:tc>
        <w:tc>
          <w:tcPr>
            <w:tcW w:w="5557" w:type="dxa"/>
            <w:vAlign w:val="center"/>
          </w:tcPr>
          <w:p w14:paraId="07094E65" w14:textId="77777777" w:rsidR="00BE15A5" w:rsidRPr="00801520" w:rsidRDefault="00BE15A5" w:rsidP="000171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lang w:eastAsia="es-CO"/>
              </w:rPr>
              <w:t>Sistema modular de tratamiento de aguas SMTA</w:t>
            </w:r>
          </w:p>
        </w:tc>
      </w:tr>
    </w:tbl>
    <w:p w14:paraId="2F92BFDE" w14:textId="77777777" w:rsidR="00A05E98" w:rsidRPr="00801520" w:rsidRDefault="00A05E98" w:rsidP="00BE15A5">
      <w:pPr>
        <w:rPr>
          <w:rFonts w:ascii="Arial" w:hAnsi="Arial" w:cs="Arial"/>
          <w:lang w:val="es-CO" w:eastAsia="en-US"/>
        </w:rPr>
      </w:pPr>
    </w:p>
    <w:p w14:paraId="2BD77D11" w14:textId="77777777" w:rsidR="00527277" w:rsidRPr="00801520" w:rsidRDefault="00527277" w:rsidP="00527277">
      <w:pPr>
        <w:pStyle w:val="Textoindependiente"/>
        <w:spacing w:line="240" w:lineRule="auto"/>
        <w:jc w:val="both"/>
        <w:rPr>
          <w:rFonts w:ascii="Arial" w:hAnsi="Arial" w:cs="Arial"/>
        </w:rPr>
      </w:pPr>
      <w:r w:rsidRPr="00801520">
        <w:rPr>
          <w:rFonts w:ascii="Arial" w:hAnsi="Arial" w:cs="Arial"/>
        </w:rPr>
        <w:t>Al emplear equipos que permitan un adecuado manejo del grano cosechado y de los residuos resultantes del proceso, se les proporcionan herramientas de competitividad a los productores, además de entender el impacto de la actividad productiva sobre el ambiente y cómo mitigarlo.</w:t>
      </w:r>
    </w:p>
    <w:p w14:paraId="04E5D1B7" w14:textId="77777777" w:rsidR="00527277" w:rsidRPr="00801520" w:rsidRDefault="00527277" w:rsidP="00527277">
      <w:pPr>
        <w:pStyle w:val="Textoindependiente"/>
        <w:spacing w:line="240" w:lineRule="auto"/>
        <w:jc w:val="both"/>
        <w:rPr>
          <w:rFonts w:ascii="Arial" w:hAnsi="Arial" w:cs="Arial"/>
          <w:u w:val="single"/>
        </w:rPr>
      </w:pPr>
    </w:p>
    <w:p w14:paraId="7FAB1977" w14:textId="77777777" w:rsidR="00527277" w:rsidRDefault="00527277" w:rsidP="00527277">
      <w:pPr>
        <w:pStyle w:val="Textoindependiente"/>
        <w:spacing w:line="240" w:lineRule="auto"/>
        <w:jc w:val="both"/>
        <w:rPr>
          <w:rFonts w:ascii="Arial" w:hAnsi="Arial" w:cs="Arial"/>
          <w:u w:val="single"/>
        </w:rPr>
      </w:pPr>
      <w:r w:rsidRPr="00801520">
        <w:rPr>
          <w:rFonts w:ascii="Arial" w:hAnsi="Arial" w:cs="Arial"/>
          <w:u w:val="single"/>
        </w:rPr>
        <w:t>Equipo despulpador semi-integrado:</w:t>
      </w:r>
    </w:p>
    <w:p w14:paraId="61FCEF14" w14:textId="77777777" w:rsidR="00801520" w:rsidRPr="00801520" w:rsidRDefault="00801520" w:rsidP="00527277">
      <w:pPr>
        <w:pStyle w:val="Textoindependiente"/>
        <w:spacing w:line="240" w:lineRule="auto"/>
        <w:jc w:val="both"/>
        <w:rPr>
          <w:rFonts w:ascii="Arial" w:hAnsi="Arial" w:cs="Arial"/>
          <w:u w:val="single"/>
        </w:rPr>
      </w:pPr>
    </w:p>
    <w:p w14:paraId="3F6CAE0E" w14:textId="77777777" w:rsidR="00527277" w:rsidRPr="00801520" w:rsidRDefault="00527277" w:rsidP="00527277">
      <w:pPr>
        <w:pStyle w:val="Descripcin"/>
        <w:jc w:val="center"/>
        <w:rPr>
          <w:rFonts w:ascii="Arial" w:hAnsi="Arial" w:cs="Arial"/>
          <w:color w:val="365F91" w:themeColor="accent1" w:themeShade="BF"/>
          <w:sz w:val="22"/>
          <w:szCs w:val="22"/>
        </w:rPr>
      </w:pPr>
      <w:bookmarkStart w:id="11" w:name="_Toc42202214"/>
      <w:r w:rsidRPr="00801520">
        <w:rPr>
          <w:rFonts w:ascii="Arial" w:hAnsi="Arial" w:cs="Arial"/>
          <w:color w:val="365F91" w:themeColor="accent1" w:themeShade="BF"/>
          <w:sz w:val="22"/>
          <w:szCs w:val="22"/>
        </w:rPr>
        <w:t>Ilustración 2</w:t>
      </w:r>
      <w:r w:rsidR="001D12CA" w:rsidRPr="00801520">
        <w:rPr>
          <w:rFonts w:ascii="Arial" w:hAnsi="Arial" w:cs="Arial"/>
          <w:color w:val="365F91" w:themeColor="accent1" w:themeShade="BF"/>
          <w:sz w:val="22"/>
          <w:szCs w:val="22"/>
        </w:rPr>
        <w:t xml:space="preserve">. </w:t>
      </w:r>
      <w:r w:rsidRPr="00801520">
        <w:rPr>
          <w:rFonts w:ascii="Arial" w:hAnsi="Arial" w:cs="Arial"/>
          <w:color w:val="365F91" w:themeColor="accent1" w:themeShade="BF"/>
          <w:sz w:val="22"/>
          <w:szCs w:val="22"/>
        </w:rPr>
        <w:t xml:space="preserve"> Despulpadora con zaranda</w:t>
      </w:r>
      <w:bookmarkEnd w:id="11"/>
    </w:p>
    <w:p w14:paraId="475E161E" w14:textId="77777777" w:rsidR="00527277" w:rsidRPr="00801520" w:rsidRDefault="00801520" w:rsidP="00527277">
      <w:pPr>
        <w:pStyle w:val="Textoindependiente"/>
        <w:spacing w:line="240" w:lineRule="auto"/>
        <w:jc w:val="center"/>
        <w:rPr>
          <w:rFonts w:ascii="Arial" w:hAnsi="Arial" w:cs="Arial"/>
          <w:u w:val="single"/>
        </w:rPr>
      </w:pPr>
      <w:r>
        <w:rPr>
          <w:rFonts w:ascii="Arial" w:hAnsi="Arial" w:cs="Arial"/>
          <w:noProof/>
          <w:lang w:val="es-ES" w:eastAsia="es-ES"/>
        </w:rPr>
        <w:t xml:space="preserve">     </w:t>
      </w:r>
      <w:r w:rsidR="00527277" w:rsidRPr="00801520">
        <w:rPr>
          <w:rFonts w:ascii="Arial" w:hAnsi="Arial" w:cs="Arial"/>
          <w:noProof/>
          <w:lang w:val="es-ES" w:eastAsia="es-ES"/>
        </w:rPr>
        <w:drawing>
          <wp:inline distT="0" distB="0" distL="0" distR="0" wp14:anchorId="55597C73" wp14:editId="650818EC">
            <wp:extent cx="2503170" cy="2190750"/>
            <wp:effectExtent l="0" t="0" r="0" b="0"/>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945"/>
                    <a:stretch/>
                  </pic:blipFill>
                  <pic:spPr bwMode="auto">
                    <a:xfrm>
                      <a:off x="0" y="0"/>
                      <a:ext cx="2515099" cy="2201190"/>
                    </a:xfrm>
                    <a:prstGeom prst="rect">
                      <a:avLst/>
                    </a:prstGeom>
                    <a:noFill/>
                    <a:ln>
                      <a:noFill/>
                    </a:ln>
                    <a:extLst>
                      <a:ext uri="{53640926-AAD7-44D8-BBD7-CCE9431645EC}">
                        <a14:shadowObscured xmlns:a14="http://schemas.microsoft.com/office/drawing/2010/main"/>
                      </a:ext>
                    </a:extLst>
                  </pic:spPr>
                </pic:pic>
              </a:graphicData>
            </a:graphic>
          </wp:inline>
        </w:drawing>
      </w:r>
      <w:r w:rsidR="00527277" w:rsidRPr="00801520">
        <w:rPr>
          <w:rFonts w:ascii="Arial" w:hAnsi="Arial" w:cs="Arial"/>
          <w:noProof/>
          <w:u w:val="single"/>
          <w:lang w:val="es-ES" w:eastAsia="es-ES"/>
        </w:rPr>
        <w:drawing>
          <wp:inline distT="0" distB="0" distL="0" distR="0" wp14:anchorId="02B10B13" wp14:editId="5D029C9C">
            <wp:extent cx="2619375" cy="19907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60" t="14668" r="6557" b="24054"/>
                    <a:stretch/>
                  </pic:blipFill>
                  <pic:spPr bwMode="auto">
                    <a:xfrm>
                      <a:off x="0" y="0"/>
                      <a:ext cx="2634657" cy="20023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F835E3A" w14:textId="77777777" w:rsidR="00527277" w:rsidRPr="00801520" w:rsidRDefault="00527277" w:rsidP="00527277">
      <w:pPr>
        <w:widowControl w:val="0"/>
        <w:suppressAutoHyphens/>
        <w:spacing w:after="0" w:line="240" w:lineRule="auto"/>
        <w:jc w:val="center"/>
        <w:rPr>
          <w:rFonts w:ascii="Arial" w:hAnsi="Arial" w:cs="Arial"/>
          <w:noProof/>
          <w:lang w:val="es-MX" w:eastAsia="es-MX"/>
        </w:rPr>
      </w:pPr>
      <w:r w:rsidRPr="00801520">
        <w:rPr>
          <w:rFonts w:ascii="Arial" w:hAnsi="Arial" w:cs="Arial"/>
          <w:noProof/>
          <w:lang w:val="es-MX" w:eastAsia="es-MX"/>
        </w:rPr>
        <w:t>Fuente: Manual Técnico JGallo 2019</w:t>
      </w:r>
    </w:p>
    <w:p w14:paraId="6DC2D566" w14:textId="77777777" w:rsidR="00527277" w:rsidRPr="00801520" w:rsidRDefault="00527277" w:rsidP="00527277">
      <w:pPr>
        <w:widowControl w:val="0"/>
        <w:suppressAutoHyphens/>
        <w:spacing w:after="0" w:line="240" w:lineRule="auto"/>
        <w:rPr>
          <w:rFonts w:ascii="Arial" w:hAnsi="Arial" w:cs="Arial"/>
          <w:noProof/>
          <w:lang w:val="es-MX" w:eastAsia="es-MX"/>
        </w:rPr>
      </w:pPr>
    </w:p>
    <w:p w14:paraId="66818D7C" w14:textId="77777777" w:rsidR="00801520" w:rsidRDefault="00801520" w:rsidP="00527277">
      <w:pPr>
        <w:widowControl w:val="0"/>
        <w:suppressAutoHyphens/>
        <w:spacing w:after="0" w:line="240" w:lineRule="auto"/>
        <w:rPr>
          <w:rFonts w:ascii="Arial" w:hAnsi="Arial" w:cs="Arial"/>
          <w:noProof/>
          <w:lang w:val="es-MX" w:eastAsia="es-MX"/>
        </w:rPr>
      </w:pPr>
    </w:p>
    <w:p w14:paraId="131DA963" w14:textId="4C46774D" w:rsidR="00527277" w:rsidRPr="00801520" w:rsidRDefault="00527277" w:rsidP="00527277">
      <w:pPr>
        <w:widowControl w:val="0"/>
        <w:suppressAutoHyphens/>
        <w:spacing w:after="0" w:line="240" w:lineRule="auto"/>
        <w:rPr>
          <w:rFonts w:ascii="Arial" w:hAnsi="Arial" w:cs="Arial"/>
          <w:noProof/>
          <w:lang w:val="es-MX" w:eastAsia="es-MX"/>
        </w:rPr>
      </w:pPr>
      <w:r w:rsidRPr="00801520">
        <w:rPr>
          <w:rFonts w:ascii="Arial" w:hAnsi="Arial" w:cs="Arial"/>
          <w:noProof/>
          <w:lang w:val="es-MX" w:eastAsia="es-MX"/>
        </w:rPr>
        <w:lastRenderedPageBreak/>
        <w:t>DESPULPADORA REF. 3 1/2</w:t>
      </w:r>
    </w:p>
    <w:p w14:paraId="73F7FE8C" w14:textId="77777777" w:rsidR="00527277" w:rsidRPr="00801520" w:rsidRDefault="00527277" w:rsidP="00527277">
      <w:pPr>
        <w:spacing w:after="0"/>
        <w:rPr>
          <w:rFonts w:ascii="Arial" w:hAnsi="Arial" w:cs="Arial"/>
          <w:noProof/>
          <w:lang w:val="es-MX" w:eastAsia="es-MX"/>
        </w:rPr>
      </w:pPr>
    </w:p>
    <w:p w14:paraId="0BED3AEC" w14:textId="77777777" w:rsidR="00527277" w:rsidRPr="00801520" w:rsidRDefault="00527277" w:rsidP="00527277">
      <w:pPr>
        <w:spacing w:after="0"/>
        <w:rPr>
          <w:rFonts w:ascii="Arial" w:hAnsi="Arial" w:cs="Arial"/>
          <w:noProof/>
          <w:lang w:val="es-MX" w:eastAsia="es-MX"/>
        </w:rPr>
      </w:pPr>
      <w:r w:rsidRPr="00801520">
        <w:rPr>
          <w:rFonts w:ascii="Arial" w:hAnsi="Arial" w:cs="Arial"/>
          <w:noProof/>
          <w:lang w:val="es-MX" w:eastAsia="es-MX"/>
        </w:rPr>
        <w:t>Capacidad de despulpado por hora:</w:t>
      </w:r>
      <w:r w:rsidRPr="00801520">
        <w:rPr>
          <w:rFonts w:ascii="Arial" w:hAnsi="Arial" w:cs="Arial"/>
          <w:noProof/>
          <w:lang w:val="es-MX" w:eastAsia="es-MX"/>
        </w:rPr>
        <w:tab/>
      </w:r>
      <w:r w:rsidRPr="00801520">
        <w:rPr>
          <w:rFonts w:ascii="Arial" w:hAnsi="Arial" w:cs="Arial"/>
          <w:noProof/>
          <w:lang w:val="es-MX" w:eastAsia="es-MX"/>
        </w:rPr>
        <w:tab/>
        <w:t>600 -700 Kg. de café cereza hora</w:t>
      </w:r>
    </w:p>
    <w:p w14:paraId="26FA1F2A" w14:textId="77777777" w:rsidR="00527277" w:rsidRPr="00801520" w:rsidRDefault="00527277" w:rsidP="00527277">
      <w:pPr>
        <w:spacing w:after="0"/>
        <w:rPr>
          <w:rFonts w:ascii="Arial" w:hAnsi="Arial" w:cs="Arial"/>
          <w:noProof/>
          <w:lang w:val="es-MX" w:eastAsia="es-MX"/>
        </w:rPr>
      </w:pPr>
      <w:r w:rsidRPr="00801520">
        <w:rPr>
          <w:rFonts w:ascii="Arial" w:hAnsi="Arial" w:cs="Arial"/>
          <w:noProof/>
          <w:lang w:val="es-MX" w:eastAsia="es-MX"/>
        </w:rPr>
        <w:t>Número de chorros:</w:t>
      </w:r>
      <w:r w:rsidRPr="00801520">
        <w:rPr>
          <w:rFonts w:ascii="Arial" w:hAnsi="Arial" w:cs="Arial"/>
          <w:noProof/>
          <w:lang w:val="es-MX" w:eastAsia="es-MX"/>
        </w:rPr>
        <w:tab/>
      </w:r>
      <w:r w:rsidRPr="00801520">
        <w:rPr>
          <w:rFonts w:ascii="Arial" w:hAnsi="Arial" w:cs="Arial"/>
          <w:noProof/>
          <w:lang w:val="es-MX" w:eastAsia="es-MX"/>
        </w:rPr>
        <w:tab/>
      </w:r>
      <w:r w:rsidRPr="00801520">
        <w:rPr>
          <w:rFonts w:ascii="Arial" w:hAnsi="Arial" w:cs="Arial"/>
          <w:noProof/>
          <w:lang w:val="es-MX" w:eastAsia="es-MX"/>
        </w:rPr>
        <w:tab/>
      </w:r>
      <w:r w:rsidRPr="00801520">
        <w:rPr>
          <w:rFonts w:ascii="Arial" w:hAnsi="Arial" w:cs="Arial"/>
          <w:noProof/>
          <w:lang w:val="es-MX" w:eastAsia="es-MX"/>
        </w:rPr>
        <w:tab/>
        <w:t>3</w:t>
      </w:r>
    </w:p>
    <w:p w14:paraId="648A6745" w14:textId="77777777" w:rsidR="00527277" w:rsidRPr="00801520" w:rsidRDefault="00527277" w:rsidP="00527277">
      <w:pPr>
        <w:spacing w:after="0"/>
        <w:rPr>
          <w:rFonts w:ascii="Arial" w:hAnsi="Arial" w:cs="Arial"/>
          <w:noProof/>
          <w:lang w:val="es-MX" w:eastAsia="es-MX"/>
        </w:rPr>
      </w:pPr>
      <w:r w:rsidRPr="00801520">
        <w:rPr>
          <w:rFonts w:ascii="Arial" w:hAnsi="Arial" w:cs="Arial"/>
          <w:noProof/>
          <w:lang w:val="es-MX" w:eastAsia="es-MX"/>
        </w:rPr>
        <w:t>Camisa utilizada</w:t>
      </w:r>
      <w:r w:rsidR="00801520">
        <w:rPr>
          <w:rFonts w:ascii="Arial" w:hAnsi="Arial" w:cs="Arial"/>
          <w:noProof/>
          <w:lang w:val="es-MX" w:eastAsia="es-MX"/>
        </w:rPr>
        <w:t>:</w:t>
      </w:r>
      <w:r w:rsidR="00801520">
        <w:rPr>
          <w:rFonts w:ascii="Arial" w:hAnsi="Arial" w:cs="Arial"/>
          <w:noProof/>
          <w:lang w:val="es-MX" w:eastAsia="es-MX"/>
        </w:rPr>
        <w:tab/>
      </w:r>
      <w:r w:rsidR="00801520">
        <w:rPr>
          <w:rFonts w:ascii="Arial" w:hAnsi="Arial" w:cs="Arial"/>
          <w:noProof/>
          <w:lang w:val="es-MX" w:eastAsia="es-MX"/>
        </w:rPr>
        <w:tab/>
      </w:r>
      <w:r w:rsidR="00801520">
        <w:rPr>
          <w:rFonts w:ascii="Arial" w:hAnsi="Arial" w:cs="Arial"/>
          <w:noProof/>
          <w:lang w:val="es-MX" w:eastAsia="es-MX"/>
        </w:rPr>
        <w:tab/>
        <w:t xml:space="preserve">           </w:t>
      </w:r>
      <w:r w:rsidRPr="00801520">
        <w:rPr>
          <w:rFonts w:ascii="Arial" w:hAnsi="Arial" w:cs="Arial"/>
          <w:noProof/>
          <w:lang w:val="es-MX" w:eastAsia="es-MX"/>
        </w:rPr>
        <w:t>(26 x 72 cms + 13*72 cms)</w:t>
      </w:r>
    </w:p>
    <w:p w14:paraId="2CA8BA2E" w14:textId="77777777" w:rsidR="00527277" w:rsidRPr="00801520" w:rsidRDefault="00527277" w:rsidP="00527277">
      <w:pPr>
        <w:spacing w:after="0"/>
        <w:rPr>
          <w:rFonts w:ascii="Arial" w:hAnsi="Arial" w:cs="Arial"/>
          <w:noProof/>
          <w:lang w:val="es-MX" w:eastAsia="es-MX"/>
        </w:rPr>
      </w:pPr>
      <w:r w:rsidRPr="00801520">
        <w:rPr>
          <w:rFonts w:ascii="Arial" w:hAnsi="Arial" w:cs="Arial"/>
          <w:noProof/>
          <w:lang w:val="es-MX" w:eastAsia="es-MX"/>
        </w:rPr>
        <w:t>Rodamiento utilizado:</w:t>
      </w:r>
      <w:r w:rsidRPr="00801520">
        <w:rPr>
          <w:rFonts w:ascii="Arial" w:hAnsi="Arial" w:cs="Arial"/>
          <w:noProof/>
          <w:lang w:val="es-MX" w:eastAsia="es-MX"/>
        </w:rPr>
        <w:tab/>
      </w:r>
      <w:r w:rsidRPr="00801520">
        <w:rPr>
          <w:rFonts w:ascii="Arial" w:hAnsi="Arial" w:cs="Arial"/>
          <w:noProof/>
          <w:lang w:val="es-MX" w:eastAsia="es-MX"/>
        </w:rPr>
        <w:tab/>
      </w:r>
      <w:r w:rsidRPr="00801520">
        <w:rPr>
          <w:rFonts w:ascii="Arial" w:hAnsi="Arial" w:cs="Arial"/>
          <w:noProof/>
          <w:lang w:val="es-MX" w:eastAsia="es-MX"/>
        </w:rPr>
        <w:tab/>
      </w:r>
      <w:r w:rsidRPr="00801520">
        <w:rPr>
          <w:rFonts w:ascii="Arial" w:hAnsi="Arial" w:cs="Arial"/>
          <w:noProof/>
          <w:lang w:val="es-MX" w:eastAsia="es-MX"/>
        </w:rPr>
        <w:tab/>
        <w:t>6205</w:t>
      </w:r>
    </w:p>
    <w:p w14:paraId="5FFB30B4" w14:textId="77777777" w:rsidR="00527277" w:rsidRPr="00801520" w:rsidRDefault="00527277" w:rsidP="00527277">
      <w:pPr>
        <w:spacing w:after="0"/>
        <w:rPr>
          <w:rFonts w:ascii="Arial" w:hAnsi="Arial" w:cs="Arial"/>
          <w:noProof/>
          <w:lang w:val="es-MX" w:eastAsia="es-MX"/>
        </w:rPr>
      </w:pPr>
      <w:r w:rsidRPr="00801520">
        <w:rPr>
          <w:rFonts w:ascii="Arial" w:hAnsi="Arial" w:cs="Arial"/>
          <w:noProof/>
          <w:lang w:val="es-MX" w:eastAsia="es-MX"/>
        </w:rPr>
        <w:t>Potencia requerida:</w:t>
      </w:r>
      <w:r w:rsidRPr="00801520">
        <w:rPr>
          <w:rFonts w:ascii="Arial" w:hAnsi="Arial" w:cs="Arial"/>
          <w:noProof/>
          <w:lang w:val="es-MX" w:eastAsia="es-MX"/>
        </w:rPr>
        <w:tab/>
      </w:r>
      <w:r w:rsidRPr="00801520">
        <w:rPr>
          <w:rFonts w:ascii="Arial" w:hAnsi="Arial" w:cs="Arial"/>
          <w:noProof/>
          <w:lang w:val="es-MX" w:eastAsia="es-MX"/>
        </w:rPr>
        <w:tab/>
      </w:r>
      <w:r w:rsidRPr="00801520">
        <w:rPr>
          <w:rFonts w:ascii="Arial" w:hAnsi="Arial" w:cs="Arial"/>
          <w:noProof/>
          <w:lang w:val="es-MX" w:eastAsia="es-MX"/>
        </w:rPr>
        <w:tab/>
      </w:r>
      <w:r w:rsidRPr="00801520">
        <w:rPr>
          <w:rFonts w:ascii="Arial" w:hAnsi="Arial" w:cs="Arial"/>
          <w:noProof/>
          <w:lang w:val="es-MX" w:eastAsia="es-MX"/>
        </w:rPr>
        <w:tab/>
        <w:t>1 hp</w:t>
      </w:r>
    </w:p>
    <w:p w14:paraId="428859DC" w14:textId="77777777" w:rsidR="00527277" w:rsidRPr="00801520" w:rsidRDefault="00527277" w:rsidP="00527277">
      <w:pPr>
        <w:pStyle w:val="Textoindependiente"/>
        <w:spacing w:line="240" w:lineRule="auto"/>
        <w:jc w:val="both"/>
        <w:rPr>
          <w:rFonts w:ascii="Arial" w:hAnsi="Arial" w:cs="Arial"/>
          <w:noProof/>
          <w:lang w:val="es-MX" w:eastAsia="es-MX"/>
        </w:rPr>
      </w:pPr>
    </w:p>
    <w:p w14:paraId="03EC190E" w14:textId="77777777" w:rsidR="00527277" w:rsidRDefault="00527277" w:rsidP="00527277">
      <w:pPr>
        <w:pStyle w:val="Textoindependiente"/>
        <w:spacing w:line="240" w:lineRule="auto"/>
        <w:jc w:val="both"/>
        <w:rPr>
          <w:rFonts w:ascii="Arial" w:hAnsi="Arial" w:cs="Arial"/>
          <w:noProof/>
          <w:lang w:val="es-MX" w:eastAsia="es-MX"/>
        </w:rPr>
      </w:pPr>
      <w:r w:rsidRPr="00801520">
        <w:rPr>
          <w:rFonts w:ascii="Arial" w:hAnsi="Arial" w:cs="Arial"/>
          <w:noProof/>
          <w:lang w:val="es-MX" w:eastAsia="es-MX"/>
        </w:rPr>
        <w:t>Componentes:</w:t>
      </w:r>
    </w:p>
    <w:p w14:paraId="1389D02E" w14:textId="77777777" w:rsidR="00801520" w:rsidRPr="00801520" w:rsidRDefault="00801520" w:rsidP="00527277">
      <w:pPr>
        <w:pStyle w:val="Textoindependiente"/>
        <w:spacing w:line="240" w:lineRule="auto"/>
        <w:jc w:val="both"/>
        <w:rPr>
          <w:rFonts w:ascii="Arial" w:hAnsi="Arial" w:cs="Arial"/>
          <w:noProof/>
          <w:lang w:val="es-MX" w:eastAsia="es-MX"/>
        </w:rPr>
      </w:pPr>
    </w:p>
    <w:p w14:paraId="290440FD" w14:textId="77777777" w:rsidR="00527277" w:rsidRPr="00801520" w:rsidRDefault="00527277" w:rsidP="00527277">
      <w:pPr>
        <w:numPr>
          <w:ilvl w:val="0"/>
          <w:numId w:val="20"/>
        </w:numPr>
        <w:spacing w:after="0" w:line="240" w:lineRule="auto"/>
        <w:jc w:val="both"/>
        <w:rPr>
          <w:rFonts w:ascii="Arial" w:hAnsi="Arial" w:cs="Arial"/>
          <w:noProof/>
          <w:lang w:val="es-MX" w:eastAsia="es-MX"/>
        </w:rPr>
      </w:pPr>
      <w:r w:rsidRPr="00801520">
        <w:rPr>
          <w:rFonts w:ascii="Arial" w:hAnsi="Arial" w:cs="Arial"/>
          <w:noProof/>
          <w:lang w:val="es-MX" w:eastAsia="es-MX"/>
        </w:rPr>
        <w:t>Despulpadoras con Cilindro horizontal centrifugado: permite un balanceo dinámico para mayor durabilidad de los rodamientos.</w:t>
      </w:r>
    </w:p>
    <w:p w14:paraId="233E004E" w14:textId="77777777" w:rsidR="00527277" w:rsidRPr="00801520" w:rsidRDefault="00527277" w:rsidP="00527277">
      <w:pPr>
        <w:spacing w:after="0" w:line="240" w:lineRule="auto"/>
        <w:ind w:left="720"/>
        <w:jc w:val="both"/>
        <w:rPr>
          <w:rFonts w:ascii="Arial" w:hAnsi="Arial" w:cs="Arial"/>
          <w:noProof/>
          <w:lang w:val="es-MX" w:eastAsia="es-MX"/>
        </w:rPr>
      </w:pPr>
      <w:r w:rsidRPr="00801520">
        <w:rPr>
          <w:rFonts w:ascii="Arial" w:hAnsi="Arial" w:cs="Arial"/>
          <w:noProof/>
          <w:lang w:val="es-MX" w:eastAsia="es-MX"/>
        </w:rPr>
        <w:t>Pechero  mecanizado en fresadora: con profundidad de vena constante a lo largo y ancho de la vena para evitar problemas de despulpado.</w:t>
      </w:r>
    </w:p>
    <w:p w14:paraId="1C9E7460" w14:textId="77777777" w:rsidR="00527277" w:rsidRPr="00801520" w:rsidRDefault="00527277" w:rsidP="00527277">
      <w:pPr>
        <w:pStyle w:val="Textoindependiente"/>
        <w:spacing w:line="240" w:lineRule="auto"/>
        <w:ind w:left="720"/>
        <w:jc w:val="both"/>
        <w:rPr>
          <w:rFonts w:ascii="Arial" w:hAnsi="Arial" w:cs="Arial"/>
          <w:noProof/>
          <w:lang w:val="es-MX" w:eastAsia="es-MX"/>
        </w:rPr>
      </w:pPr>
      <w:r w:rsidRPr="00801520">
        <w:rPr>
          <w:rFonts w:ascii="Arial" w:hAnsi="Arial" w:cs="Arial"/>
          <w:noProof/>
          <w:lang w:val="es-MX" w:eastAsia="es-MX"/>
        </w:rPr>
        <w:t>Cuerpos en lámina fabricados en acero inoxidable (tova, chorrera y cubierta del cilindro)</w:t>
      </w:r>
    </w:p>
    <w:p w14:paraId="05E337A8" w14:textId="77777777" w:rsidR="00527277" w:rsidRPr="00801520" w:rsidRDefault="00527277" w:rsidP="00527277">
      <w:pPr>
        <w:pStyle w:val="Textoindependiente"/>
        <w:numPr>
          <w:ilvl w:val="0"/>
          <w:numId w:val="22"/>
        </w:numPr>
        <w:spacing w:after="0" w:line="240" w:lineRule="auto"/>
        <w:jc w:val="both"/>
        <w:rPr>
          <w:rFonts w:ascii="Arial" w:hAnsi="Arial" w:cs="Arial"/>
          <w:noProof/>
          <w:lang w:val="es-MX" w:eastAsia="es-MX"/>
        </w:rPr>
      </w:pPr>
      <w:r w:rsidRPr="00801520">
        <w:rPr>
          <w:rFonts w:ascii="Arial" w:hAnsi="Arial" w:cs="Arial"/>
          <w:noProof/>
          <w:lang w:val="es-MX" w:eastAsia="es-MX"/>
        </w:rPr>
        <w:t>Tronillería galvanizada</w:t>
      </w:r>
    </w:p>
    <w:p w14:paraId="78DAE505" w14:textId="77777777" w:rsidR="00527277" w:rsidRPr="00801520" w:rsidRDefault="00527277" w:rsidP="00527277">
      <w:pPr>
        <w:spacing w:after="0" w:line="240" w:lineRule="auto"/>
        <w:ind w:left="720"/>
        <w:jc w:val="both"/>
        <w:rPr>
          <w:rFonts w:ascii="Arial" w:hAnsi="Arial" w:cs="Arial"/>
          <w:noProof/>
          <w:lang w:val="es-MX" w:eastAsia="es-MX"/>
        </w:rPr>
      </w:pPr>
      <w:r w:rsidRPr="00801520">
        <w:rPr>
          <w:rFonts w:ascii="Arial" w:hAnsi="Arial" w:cs="Arial"/>
          <w:noProof/>
          <w:lang w:val="es-MX" w:eastAsia="es-MX"/>
        </w:rPr>
        <w:t>El diseño de las cureñas, tapadas a los lados, impide la salida de pulpa hacia los lados eliminando la posibilidad de contaminación del café en el tanque de fermentación.</w:t>
      </w:r>
    </w:p>
    <w:p w14:paraId="0090EB7A" w14:textId="77777777" w:rsidR="00527277" w:rsidRPr="00801520" w:rsidRDefault="00527277" w:rsidP="00527277">
      <w:pPr>
        <w:spacing w:after="0" w:line="240" w:lineRule="auto"/>
        <w:ind w:left="720"/>
        <w:jc w:val="both"/>
        <w:rPr>
          <w:rFonts w:ascii="Arial" w:hAnsi="Arial" w:cs="Arial"/>
        </w:rPr>
      </w:pPr>
      <w:r w:rsidRPr="00801520">
        <w:rPr>
          <w:rFonts w:ascii="Arial" w:hAnsi="Arial" w:cs="Arial"/>
          <w:noProof/>
          <w:lang w:val="es-MX" w:eastAsia="es-MX"/>
        </w:rPr>
        <w:t>Pintura electrostática en toda la Despulpadora</w:t>
      </w:r>
      <w:r w:rsidRPr="00801520">
        <w:rPr>
          <w:rFonts w:ascii="Arial" w:hAnsi="Arial" w:cs="Arial"/>
        </w:rPr>
        <w:t xml:space="preserve">. </w:t>
      </w:r>
    </w:p>
    <w:p w14:paraId="52A66822" w14:textId="77777777" w:rsidR="00527277" w:rsidRPr="00801520" w:rsidRDefault="00527277" w:rsidP="00527277">
      <w:pPr>
        <w:spacing w:after="0" w:line="240" w:lineRule="auto"/>
        <w:ind w:left="720"/>
        <w:jc w:val="both"/>
        <w:rPr>
          <w:rFonts w:ascii="Arial" w:hAnsi="Arial" w:cs="Arial"/>
        </w:rPr>
      </w:pPr>
    </w:p>
    <w:p w14:paraId="54F5BEC3" w14:textId="77777777" w:rsidR="00527277" w:rsidRPr="00801520" w:rsidRDefault="00527277" w:rsidP="00527277">
      <w:pPr>
        <w:pStyle w:val="Prrafodelista"/>
        <w:numPr>
          <w:ilvl w:val="0"/>
          <w:numId w:val="21"/>
        </w:numPr>
        <w:spacing w:after="0" w:line="240" w:lineRule="auto"/>
        <w:jc w:val="both"/>
        <w:rPr>
          <w:rFonts w:ascii="Arial" w:hAnsi="Arial" w:cs="Arial"/>
          <w:noProof/>
          <w:lang w:val="es-MX" w:eastAsia="es-MX"/>
        </w:rPr>
      </w:pPr>
      <w:r w:rsidRPr="00801520">
        <w:rPr>
          <w:rFonts w:ascii="Arial" w:hAnsi="Arial" w:cs="Arial"/>
          <w:noProof/>
          <w:lang w:val="es-MX" w:eastAsia="es-MX"/>
        </w:rPr>
        <w:t>Zaranda:</w:t>
      </w:r>
    </w:p>
    <w:p w14:paraId="72A41F0C" w14:textId="77777777" w:rsidR="00527277" w:rsidRDefault="00527277" w:rsidP="00527277">
      <w:pPr>
        <w:pStyle w:val="Prrafodelista"/>
        <w:jc w:val="both"/>
        <w:rPr>
          <w:rFonts w:ascii="Arial" w:hAnsi="Arial" w:cs="Arial"/>
          <w:noProof/>
          <w:lang w:val="es-MX" w:eastAsia="es-MX"/>
        </w:rPr>
      </w:pPr>
      <w:r w:rsidRPr="00801520">
        <w:rPr>
          <w:rFonts w:ascii="Arial" w:hAnsi="Arial" w:cs="Arial"/>
          <w:noProof/>
          <w:lang w:val="es-MX" w:eastAsia="es-MX"/>
        </w:rPr>
        <w:t>Zaranda Circular en lámina de acero inoxidable con perforaciones oblongas que permiten la clasificación del grano de café Despulpado por tamaño, seleccionando las pasillas del café de buena calidad. Sistema de auto limpieza con banda en neopreno. Montada sobre eje de acero de 1 pulgada 1045 apoyado en chumaceras.</w:t>
      </w:r>
    </w:p>
    <w:p w14:paraId="1D47F1E4" w14:textId="77777777" w:rsidR="00801520" w:rsidRPr="00801520" w:rsidRDefault="00801520" w:rsidP="00527277">
      <w:pPr>
        <w:pStyle w:val="Prrafodelista"/>
        <w:jc w:val="both"/>
        <w:rPr>
          <w:rFonts w:ascii="Arial" w:hAnsi="Arial" w:cs="Arial"/>
          <w:noProof/>
          <w:lang w:val="es-MX" w:eastAsia="es-MX"/>
        </w:rPr>
      </w:pPr>
    </w:p>
    <w:p w14:paraId="6C178C45" w14:textId="77777777" w:rsidR="00527277" w:rsidRPr="00801520" w:rsidRDefault="00527277" w:rsidP="00527277">
      <w:pPr>
        <w:pStyle w:val="Prrafodelista"/>
        <w:numPr>
          <w:ilvl w:val="0"/>
          <w:numId w:val="21"/>
        </w:numPr>
        <w:jc w:val="both"/>
        <w:rPr>
          <w:rFonts w:ascii="Arial" w:hAnsi="Arial" w:cs="Arial"/>
          <w:noProof/>
          <w:lang w:val="es-MX" w:eastAsia="es-MX"/>
        </w:rPr>
      </w:pPr>
      <w:r w:rsidRPr="00801520">
        <w:rPr>
          <w:rFonts w:ascii="Arial" w:hAnsi="Arial" w:cs="Arial"/>
          <w:noProof/>
          <w:lang w:val="es-MX" w:eastAsia="es-MX"/>
        </w:rPr>
        <w:t>Tornillo transportador:</w:t>
      </w:r>
    </w:p>
    <w:p w14:paraId="5E6D281A" w14:textId="77777777" w:rsidR="00527277" w:rsidRDefault="00527277" w:rsidP="00527277">
      <w:pPr>
        <w:pStyle w:val="Prrafodelista"/>
        <w:jc w:val="both"/>
        <w:rPr>
          <w:rFonts w:ascii="Arial" w:hAnsi="Arial" w:cs="Arial"/>
          <w:noProof/>
          <w:lang w:val="es-MX" w:eastAsia="es-MX"/>
        </w:rPr>
      </w:pPr>
      <w:r w:rsidRPr="00801520">
        <w:rPr>
          <w:rFonts w:ascii="Arial" w:hAnsi="Arial" w:cs="Arial"/>
          <w:noProof/>
          <w:lang w:val="es-MX" w:eastAsia="es-MX"/>
        </w:rPr>
        <w:t>Tornillo Sin Fin transportador de café en baba de la Despulpadora a la Zaranda, montado sobre canal en “U” de acero inoxidable. Diámetro de 4 pulgadas y montado sobre el eje de la zaranda.</w:t>
      </w:r>
    </w:p>
    <w:p w14:paraId="1CA86329" w14:textId="77777777" w:rsidR="00801520" w:rsidRPr="00801520" w:rsidRDefault="00801520" w:rsidP="00527277">
      <w:pPr>
        <w:pStyle w:val="Prrafodelista"/>
        <w:jc w:val="both"/>
        <w:rPr>
          <w:rFonts w:ascii="Arial" w:hAnsi="Arial" w:cs="Arial"/>
          <w:noProof/>
          <w:lang w:val="es-MX" w:eastAsia="es-MX"/>
        </w:rPr>
      </w:pPr>
    </w:p>
    <w:p w14:paraId="02F0DD16" w14:textId="77777777" w:rsidR="00527277" w:rsidRPr="00801520" w:rsidRDefault="00527277" w:rsidP="00527277">
      <w:pPr>
        <w:pStyle w:val="Prrafodelista"/>
        <w:numPr>
          <w:ilvl w:val="0"/>
          <w:numId w:val="21"/>
        </w:numPr>
        <w:jc w:val="both"/>
        <w:rPr>
          <w:rFonts w:ascii="Arial" w:hAnsi="Arial" w:cs="Arial"/>
          <w:noProof/>
          <w:lang w:val="es-MX" w:eastAsia="es-MX"/>
        </w:rPr>
      </w:pPr>
      <w:r w:rsidRPr="00801520">
        <w:rPr>
          <w:rFonts w:ascii="Arial" w:hAnsi="Arial" w:cs="Arial"/>
          <w:noProof/>
          <w:lang w:val="es-MX" w:eastAsia="es-MX"/>
        </w:rPr>
        <w:t>Motor a Gasolina</w:t>
      </w:r>
    </w:p>
    <w:p w14:paraId="6D5E4984" w14:textId="77777777" w:rsidR="00527277" w:rsidRDefault="00527277" w:rsidP="00527277">
      <w:pPr>
        <w:pStyle w:val="Prrafodelista"/>
        <w:jc w:val="both"/>
        <w:rPr>
          <w:rFonts w:ascii="Arial" w:hAnsi="Arial" w:cs="Arial"/>
          <w:noProof/>
          <w:lang w:val="es-MX" w:eastAsia="es-MX"/>
        </w:rPr>
      </w:pPr>
      <w:r w:rsidRPr="00801520">
        <w:rPr>
          <w:rFonts w:ascii="Arial" w:hAnsi="Arial" w:cs="Arial"/>
          <w:noProof/>
          <w:lang w:val="es-MX" w:eastAsia="es-MX"/>
        </w:rPr>
        <w:t>Motor Gasolina de 3 ó máx 5.5 hp. Polea en fundición de 1 7/8 de pulgada para lograr la velocidad optima de funcionamiento de la Despulpadora y la Zaranda. Banda tipo B en “V”</w:t>
      </w:r>
    </w:p>
    <w:p w14:paraId="55373375" w14:textId="77777777" w:rsidR="00801520" w:rsidRPr="00801520" w:rsidRDefault="00801520" w:rsidP="00527277">
      <w:pPr>
        <w:pStyle w:val="Prrafodelista"/>
        <w:jc w:val="both"/>
        <w:rPr>
          <w:rFonts w:ascii="Arial" w:hAnsi="Arial" w:cs="Arial"/>
          <w:noProof/>
          <w:lang w:val="es-MX" w:eastAsia="es-MX"/>
        </w:rPr>
      </w:pPr>
    </w:p>
    <w:p w14:paraId="41BDECA4" w14:textId="77777777" w:rsidR="00527277" w:rsidRPr="00801520" w:rsidRDefault="00527277" w:rsidP="00527277">
      <w:pPr>
        <w:pStyle w:val="Prrafodelista"/>
        <w:numPr>
          <w:ilvl w:val="0"/>
          <w:numId w:val="21"/>
        </w:numPr>
        <w:jc w:val="both"/>
        <w:rPr>
          <w:rFonts w:ascii="Arial" w:hAnsi="Arial" w:cs="Arial"/>
          <w:noProof/>
          <w:lang w:val="es-MX" w:eastAsia="es-MX"/>
        </w:rPr>
      </w:pPr>
      <w:r w:rsidRPr="00801520">
        <w:rPr>
          <w:rFonts w:ascii="Arial" w:hAnsi="Arial" w:cs="Arial"/>
          <w:noProof/>
          <w:lang w:val="es-MX" w:eastAsia="es-MX"/>
        </w:rPr>
        <w:t>Cuerpos en lámina en acero inoxidable:</w:t>
      </w:r>
    </w:p>
    <w:p w14:paraId="2E2C20F4" w14:textId="77777777" w:rsidR="00527277" w:rsidRDefault="00527277" w:rsidP="00527277">
      <w:pPr>
        <w:pStyle w:val="Prrafodelista"/>
        <w:jc w:val="both"/>
        <w:rPr>
          <w:rFonts w:ascii="Arial" w:hAnsi="Arial" w:cs="Arial"/>
          <w:noProof/>
          <w:lang w:val="es-MX" w:eastAsia="es-MX"/>
        </w:rPr>
      </w:pPr>
      <w:r w:rsidRPr="00801520">
        <w:rPr>
          <w:rFonts w:ascii="Arial" w:hAnsi="Arial" w:cs="Arial"/>
          <w:noProof/>
          <w:lang w:val="es-MX" w:eastAsia="es-MX"/>
        </w:rPr>
        <w:t>Tolva de la Despulpadora - Tolva de Salida de Café Despulpado - Canal de transporte de Café - Tolva de salida de Pulpa - Tolva de descarga de Café al tanque - Tolva de salida de pasillas - Cubierta del Cilindro.</w:t>
      </w:r>
    </w:p>
    <w:p w14:paraId="6DF8EE27" w14:textId="77777777" w:rsidR="00801520" w:rsidRPr="00801520" w:rsidRDefault="00801520" w:rsidP="00527277">
      <w:pPr>
        <w:pStyle w:val="Prrafodelista"/>
        <w:jc w:val="both"/>
        <w:rPr>
          <w:rFonts w:ascii="Arial" w:hAnsi="Arial" w:cs="Arial"/>
          <w:noProof/>
          <w:lang w:val="es-MX" w:eastAsia="es-MX"/>
        </w:rPr>
      </w:pPr>
    </w:p>
    <w:p w14:paraId="01D5533F" w14:textId="77777777" w:rsidR="00527277" w:rsidRPr="00801520" w:rsidRDefault="00527277" w:rsidP="00527277">
      <w:pPr>
        <w:pStyle w:val="Prrafodelista"/>
        <w:numPr>
          <w:ilvl w:val="0"/>
          <w:numId w:val="21"/>
        </w:numPr>
        <w:jc w:val="both"/>
        <w:rPr>
          <w:rFonts w:ascii="Arial" w:hAnsi="Arial" w:cs="Arial"/>
          <w:noProof/>
          <w:lang w:val="es-MX" w:eastAsia="es-MX"/>
        </w:rPr>
      </w:pPr>
      <w:r w:rsidRPr="00801520">
        <w:rPr>
          <w:rFonts w:ascii="Arial" w:hAnsi="Arial" w:cs="Arial"/>
          <w:noProof/>
          <w:lang w:val="es-MX" w:eastAsia="es-MX"/>
        </w:rPr>
        <w:lastRenderedPageBreak/>
        <w:t>Chasis:</w:t>
      </w:r>
    </w:p>
    <w:p w14:paraId="6FE73BC6" w14:textId="77777777" w:rsidR="00527277" w:rsidRDefault="00527277" w:rsidP="00527277">
      <w:pPr>
        <w:pStyle w:val="Prrafodelista"/>
        <w:jc w:val="both"/>
        <w:rPr>
          <w:rFonts w:ascii="Arial" w:hAnsi="Arial" w:cs="Arial"/>
          <w:noProof/>
          <w:lang w:val="es-MX" w:eastAsia="es-MX"/>
        </w:rPr>
      </w:pPr>
      <w:r w:rsidRPr="00801520">
        <w:rPr>
          <w:rFonts w:ascii="Arial" w:hAnsi="Arial" w:cs="Arial"/>
          <w:noProof/>
          <w:lang w:val="es-MX" w:eastAsia="es-MX"/>
        </w:rPr>
        <w:t>Estructura metálica o chasis en ángulo de 1 ½ pulgadas por 1/8 de pulgada con tratamiento de puntura electrostática.</w:t>
      </w:r>
    </w:p>
    <w:p w14:paraId="14ED1B5D" w14:textId="77777777" w:rsidR="00801520" w:rsidRDefault="00801520" w:rsidP="00527277">
      <w:pPr>
        <w:pStyle w:val="Prrafodelista"/>
        <w:jc w:val="both"/>
        <w:rPr>
          <w:rFonts w:ascii="Arial" w:hAnsi="Arial" w:cs="Arial"/>
          <w:noProof/>
          <w:lang w:val="es-MX" w:eastAsia="es-MX"/>
        </w:rPr>
      </w:pPr>
    </w:p>
    <w:p w14:paraId="673F6FB6" w14:textId="77777777" w:rsidR="00801520" w:rsidRDefault="00801520" w:rsidP="00527277">
      <w:pPr>
        <w:pStyle w:val="Prrafodelista"/>
        <w:jc w:val="both"/>
        <w:rPr>
          <w:rFonts w:ascii="Arial" w:hAnsi="Arial" w:cs="Arial"/>
          <w:noProof/>
          <w:lang w:val="es-MX" w:eastAsia="es-MX"/>
        </w:rPr>
      </w:pPr>
    </w:p>
    <w:p w14:paraId="07AD8A6A" w14:textId="77777777" w:rsidR="00801520" w:rsidRDefault="00801520" w:rsidP="00527277">
      <w:pPr>
        <w:pStyle w:val="Prrafodelista"/>
        <w:jc w:val="both"/>
        <w:rPr>
          <w:rFonts w:ascii="Arial" w:hAnsi="Arial" w:cs="Arial"/>
          <w:noProof/>
          <w:lang w:val="es-MX" w:eastAsia="es-MX"/>
        </w:rPr>
      </w:pPr>
    </w:p>
    <w:p w14:paraId="27A3AA33" w14:textId="77777777" w:rsidR="00801520" w:rsidRPr="00801520" w:rsidRDefault="00801520" w:rsidP="00527277">
      <w:pPr>
        <w:pStyle w:val="Prrafodelista"/>
        <w:jc w:val="both"/>
        <w:rPr>
          <w:rFonts w:ascii="Arial" w:hAnsi="Arial" w:cs="Arial"/>
          <w:u w:val="single"/>
        </w:rPr>
      </w:pPr>
    </w:p>
    <w:p w14:paraId="4CC52804" w14:textId="77777777" w:rsidR="00527277" w:rsidRDefault="00527277" w:rsidP="00527277">
      <w:pPr>
        <w:pStyle w:val="Textoindependiente"/>
        <w:spacing w:line="240" w:lineRule="auto"/>
        <w:jc w:val="both"/>
        <w:rPr>
          <w:rFonts w:ascii="Arial" w:hAnsi="Arial" w:cs="Arial"/>
          <w:u w:val="single"/>
        </w:rPr>
      </w:pPr>
      <w:r w:rsidRPr="00801520">
        <w:rPr>
          <w:rFonts w:ascii="Arial" w:hAnsi="Arial" w:cs="Arial"/>
          <w:u w:val="single"/>
        </w:rPr>
        <w:t xml:space="preserve">Marquesina solar para secado de café, tipo parabólico y túnel: </w:t>
      </w:r>
    </w:p>
    <w:p w14:paraId="429CF1DA" w14:textId="77777777" w:rsidR="00EC2DDD" w:rsidRPr="00801520" w:rsidRDefault="00EC2DDD" w:rsidP="00527277">
      <w:pPr>
        <w:pStyle w:val="Textoindependiente"/>
        <w:spacing w:line="240" w:lineRule="auto"/>
        <w:jc w:val="both"/>
        <w:rPr>
          <w:rFonts w:ascii="Arial" w:hAnsi="Arial" w:cs="Arial"/>
          <w:u w:val="single"/>
        </w:rPr>
      </w:pPr>
    </w:p>
    <w:p w14:paraId="19F70E37" w14:textId="77777777" w:rsidR="00527277" w:rsidRDefault="00527277" w:rsidP="00527277">
      <w:pPr>
        <w:pStyle w:val="Textoindependiente"/>
        <w:spacing w:line="240" w:lineRule="auto"/>
        <w:jc w:val="both"/>
        <w:rPr>
          <w:rFonts w:ascii="Arial" w:hAnsi="Arial" w:cs="Arial"/>
        </w:rPr>
      </w:pPr>
      <w:r w:rsidRPr="00801520">
        <w:rPr>
          <w:rFonts w:ascii="Arial" w:hAnsi="Arial" w:cs="Arial"/>
        </w:rPr>
        <w:t>Es una tecnología desarrollada para realizar un secado de forma más eficiente aprovechando mejor el espacio y la energía solar. Contiene todos los materiales pre-cortados y organizados a la medida del secador que se vaya a instalar, garantizando así que los técnicos no realicen esa labor y sus esfuerzos sean dirigidos a la capacitación y verificación de adopción e implementación de la tecnología.</w:t>
      </w:r>
    </w:p>
    <w:p w14:paraId="35E91B8A" w14:textId="77777777" w:rsidR="00EC2DDD" w:rsidRPr="00801520" w:rsidRDefault="00EC2DDD" w:rsidP="00527277">
      <w:pPr>
        <w:pStyle w:val="Textoindependiente"/>
        <w:spacing w:line="240" w:lineRule="auto"/>
        <w:jc w:val="both"/>
        <w:rPr>
          <w:rFonts w:ascii="Arial" w:hAnsi="Arial" w:cs="Arial"/>
        </w:rPr>
      </w:pPr>
    </w:p>
    <w:p w14:paraId="4AD24284" w14:textId="77777777" w:rsidR="00527277" w:rsidRDefault="00527277" w:rsidP="00527277">
      <w:pPr>
        <w:pStyle w:val="Textoindependiente"/>
        <w:numPr>
          <w:ilvl w:val="0"/>
          <w:numId w:val="18"/>
        </w:numPr>
        <w:spacing w:line="240" w:lineRule="auto"/>
        <w:jc w:val="both"/>
        <w:rPr>
          <w:rFonts w:ascii="Arial" w:hAnsi="Arial" w:cs="Arial"/>
        </w:rPr>
      </w:pPr>
      <w:r w:rsidRPr="00801520">
        <w:rPr>
          <w:rFonts w:ascii="Arial" w:hAnsi="Arial" w:cs="Arial"/>
        </w:rPr>
        <w:t>Cubierta Plástica: Estructura parabólica tubular de 3/4 blanca con uniones plásticas de alta resistencia con refuerzo en fibra de vidrio, cubierta con cortinas retractiles provista de una película de poliet</w:t>
      </w:r>
      <w:r w:rsidR="00801520">
        <w:rPr>
          <w:rFonts w:ascii="Arial" w:hAnsi="Arial" w:cs="Arial"/>
        </w:rPr>
        <w:t>ileno calibre 6. Cama de secado.</w:t>
      </w:r>
    </w:p>
    <w:p w14:paraId="7F4EA36E" w14:textId="77777777" w:rsidR="00801520" w:rsidRPr="00801520" w:rsidRDefault="00801520" w:rsidP="00801520">
      <w:pPr>
        <w:pStyle w:val="Textoindependiente"/>
        <w:spacing w:line="240" w:lineRule="auto"/>
        <w:ind w:left="720"/>
        <w:jc w:val="both"/>
        <w:rPr>
          <w:rFonts w:ascii="Arial" w:hAnsi="Arial" w:cs="Arial"/>
        </w:rPr>
      </w:pPr>
    </w:p>
    <w:p w14:paraId="06E0BF3B" w14:textId="77777777" w:rsidR="00527277" w:rsidRDefault="00527277" w:rsidP="00527277">
      <w:pPr>
        <w:pStyle w:val="Textoindependiente"/>
        <w:numPr>
          <w:ilvl w:val="0"/>
          <w:numId w:val="18"/>
        </w:numPr>
        <w:spacing w:line="240" w:lineRule="auto"/>
        <w:jc w:val="both"/>
        <w:rPr>
          <w:rFonts w:ascii="Arial" w:hAnsi="Arial" w:cs="Arial"/>
        </w:rPr>
      </w:pPr>
      <w:r w:rsidRPr="00801520">
        <w:rPr>
          <w:rFonts w:ascii="Arial" w:hAnsi="Arial" w:cs="Arial"/>
        </w:rPr>
        <w:t xml:space="preserve">Tendido de cama de secado compuesto por malla Romboidal 4x4 (Cafetera) Ancho 2 m y 6 m de largo color Negro. Soportada en alambre plástico negro resistencia mínima 125 kg de atracción y sistema general de tornillería Phill y puntilla 2"; 2/12; 3", reata, grapas. </w:t>
      </w:r>
    </w:p>
    <w:p w14:paraId="7714EF1B" w14:textId="77777777" w:rsidR="00EC2DDD" w:rsidRPr="00801520" w:rsidRDefault="00EC2DDD" w:rsidP="00EC2DDD">
      <w:pPr>
        <w:pStyle w:val="Textoindependiente"/>
        <w:spacing w:line="240" w:lineRule="auto"/>
        <w:jc w:val="both"/>
        <w:rPr>
          <w:rFonts w:ascii="Arial" w:hAnsi="Arial" w:cs="Arial"/>
        </w:rPr>
      </w:pPr>
    </w:p>
    <w:p w14:paraId="7925D33E" w14:textId="77777777" w:rsidR="00527277" w:rsidRDefault="00527277" w:rsidP="00527277">
      <w:pPr>
        <w:pStyle w:val="Textoindependiente"/>
        <w:numPr>
          <w:ilvl w:val="0"/>
          <w:numId w:val="18"/>
        </w:numPr>
        <w:spacing w:line="240" w:lineRule="auto"/>
        <w:jc w:val="both"/>
        <w:rPr>
          <w:rFonts w:ascii="Arial" w:hAnsi="Arial" w:cs="Arial"/>
        </w:rPr>
      </w:pPr>
      <w:r w:rsidRPr="00801520">
        <w:rPr>
          <w:rFonts w:ascii="Arial" w:hAnsi="Arial" w:cs="Arial"/>
        </w:rPr>
        <w:t>Estructura de base Estructura base en madera, cortada y cepillada en listones, tablas y postes de soporte en plástico con capacidad de 18 kg/m2.</w:t>
      </w:r>
    </w:p>
    <w:p w14:paraId="3B25FC37" w14:textId="381BCDDA" w:rsidR="00EC2DDD" w:rsidRPr="00801520" w:rsidRDefault="00D31BA6" w:rsidP="00EC2DDD">
      <w:pPr>
        <w:pStyle w:val="Textoindependiente"/>
        <w:spacing w:line="240" w:lineRule="auto"/>
        <w:jc w:val="both"/>
        <w:rPr>
          <w:rFonts w:ascii="Arial" w:hAnsi="Arial" w:cs="Arial"/>
        </w:rPr>
      </w:pPr>
      <w:r w:rsidRPr="00801520">
        <w:rPr>
          <w:rFonts w:ascii="Arial" w:hAnsi="Arial" w:cs="Arial"/>
          <w:noProof/>
          <w:lang w:val="es-ES" w:eastAsia="es-ES"/>
        </w:rPr>
        <w:drawing>
          <wp:inline distT="0" distB="0" distL="0" distR="0" wp14:anchorId="1DB4EF47" wp14:editId="414C2A6B">
            <wp:extent cx="3296093" cy="205074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80" t="38909" r="35506" b="23355"/>
                    <a:stretch/>
                  </pic:blipFill>
                  <pic:spPr bwMode="auto">
                    <a:xfrm>
                      <a:off x="0" y="0"/>
                      <a:ext cx="3329018" cy="2071230"/>
                    </a:xfrm>
                    <a:prstGeom prst="rect">
                      <a:avLst/>
                    </a:prstGeom>
                    <a:ln>
                      <a:noFill/>
                    </a:ln>
                    <a:extLst>
                      <a:ext uri="{53640926-AAD7-44D8-BBD7-CCE9431645EC}">
                        <a14:shadowObscured xmlns:a14="http://schemas.microsoft.com/office/drawing/2010/main"/>
                      </a:ext>
                    </a:extLst>
                  </pic:spPr>
                </pic:pic>
              </a:graphicData>
            </a:graphic>
          </wp:inline>
        </w:drawing>
      </w:r>
    </w:p>
    <w:p w14:paraId="3B49AC36" w14:textId="77777777" w:rsidR="00527277" w:rsidRPr="00801520" w:rsidRDefault="00527277" w:rsidP="00527277">
      <w:pPr>
        <w:pStyle w:val="Textoindependiente"/>
        <w:numPr>
          <w:ilvl w:val="0"/>
          <w:numId w:val="18"/>
        </w:numPr>
        <w:spacing w:line="240" w:lineRule="auto"/>
        <w:jc w:val="both"/>
        <w:rPr>
          <w:rFonts w:ascii="Arial" w:hAnsi="Arial" w:cs="Arial"/>
        </w:rPr>
      </w:pPr>
      <w:r w:rsidRPr="00801520">
        <w:rPr>
          <w:rFonts w:ascii="Arial" w:hAnsi="Arial" w:cs="Arial"/>
        </w:rPr>
        <w:t>Fermaestro:</w:t>
      </w:r>
    </w:p>
    <w:p w14:paraId="1460727B" w14:textId="77777777" w:rsidR="00527277" w:rsidRDefault="00527277" w:rsidP="00527277">
      <w:pPr>
        <w:pStyle w:val="Textoindependiente"/>
        <w:spacing w:line="240" w:lineRule="auto"/>
        <w:jc w:val="both"/>
        <w:rPr>
          <w:rFonts w:ascii="Arial" w:hAnsi="Arial" w:cs="Arial"/>
        </w:rPr>
      </w:pPr>
      <w:r w:rsidRPr="00801520">
        <w:rPr>
          <w:rFonts w:ascii="Arial" w:hAnsi="Arial" w:cs="Arial"/>
        </w:rPr>
        <w:t xml:space="preserve">Es una herramienta tecnológica desarrollada por Cenicafé que todo caficultor debe tener a la mano para controlar el proceso de fermentación natural, Fermaestro permite determinar </w:t>
      </w:r>
      <w:r w:rsidRPr="00801520">
        <w:rPr>
          <w:rFonts w:ascii="Arial" w:hAnsi="Arial" w:cs="Arial"/>
        </w:rPr>
        <w:lastRenderedPageBreak/>
        <w:t xml:space="preserve">la finalización de la fermentación del mucílago de café. CARACTERISTICAS FISICAS Ancho (cm) 10 Largo (cm) 10, Alto (cm) 21. </w:t>
      </w:r>
    </w:p>
    <w:p w14:paraId="53148A83" w14:textId="105BD6E6" w:rsidR="00EC2DDD" w:rsidRPr="00801520" w:rsidRDefault="0044433A" w:rsidP="00527277">
      <w:pPr>
        <w:pStyle w:val="Textoindependiente"/>
        <w:spacing w:line="240" w:lineRule="auto"/>
        <w:jc w:val="both"/>
        <w:rPr>
          <w:rFonts w:ascii="Arial" w:hAnsi="Arial" w:cs="Arial"/>
        </w:rPr>
      </w:pPr>
      <w:r w:rsidRPr="00801520">
        <w:rPr>
          <w:rFonts w:ascii="Arial" w:hAnsi="Arial" w:cs="Arial"/>
          <w:noProof/>
          <w:u w:val="single"/>
          <w:lang w:val="es-ES" w:eastAsia="es-ES"/>
        </w:rPr>
        <w:drawing>
          <wp:inline distT="0" distB="0" distL="0" distR="0" wp14:anchorId="2E4FF8C4" wp14:editId="4D074E6B">
            <wp:extent cx="2072320" cy="1362075"/>
            <wp:effectExtent l="0" t="0" r="444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6249" cy="1371230"/>
                    </a:xfrm>
                    <a:prstGeom prst="rect">
                      <a:avLst/>
                    </a:prstGeom>
                    <a:noFill/>
                  </pic:spPr>
                </pic:pic>
              </a:graphicData>
            </a:graphic>
          </wp:inline>
        </w:drawing>
      </w:r>
    </w:p>
    <w:p w14:paraId="56129569" w14:textId="77777777" w:rsidR="00527277" w:rsidRPr="00801520" w:rsidRDefault="00527277" w:rsidP="00527277">
      <w:pPr>
        <w:pStyle w:val="Textoindependiente"/>
        <w:spacing w:line="240" w:lineRule="auto"/>
        <w:jc w:val="both"/>
        <w:rPr>
          <w:rFonts w:ascii="Arial" w:hAnsi="Arial" w:cs="Arial"/>
          <w:u w:val="single"/>
        </w:rPr>
      </w:pPr>
      <w:r w:rsidRPr="00801520">
        <w:rPr>
          <w:rFonts w:ascii="Arial" w:hAnsi="Arial" w:cs="Arial"/>
          <w:u w:val="single"/>
        </w:rPr>
        <w:t>Kit Gravimet:</w:t>
      </w:r>
    </w:p>
    <w:p w14:paraId="21FAC479" w14:textId="77777777" w:rsidR="00527277" w:rsidRPr="00801520" w:rsidRDefault="00527277" w:rsidP="00527277">
      <w:pPr>
        <w:pStyle w:val="Textoindependiente"/>
        <w:spacing w:line="240" w:lineRule="auto"/>
        <w:jc w:val="both"/>
        <w:rPr>
          <w:rFonts w:ascii="Arial" w:hAnsi="Arial" w:cs="Arial"/>
        </w:rPr>
      </w:pPr>
      <w:r w:rsidRPr="00801520">
        <w:rPr>
          <w:rFonts w:ascii="Arial" w:hAnsi="Arial" w:cs="Arial"/>
        </w:rPr>
        <w:t>Estimador de humedad para el secado de café al sol. El Gravimet es una herramienta tecnológica desarrollada por Cenicafé que todo caficultor debe tener a la mano para controlar el proceso de secado al sol. CARACTERISTICAS FISICAS El kit se compone de: 1 Balanza con superficie de vidrio capacidad 5Kg precisión a 1 g. 5 canastas con filtro UV. 1 Batería 9 Voltios. 1 Planilla registros.</w:t>
      </w:r>
    </w:p>
    <w:p w14:paraId="2C501BF1" w14:textId="77777777" w:rsidR="00527277" w:rsidRDefault="00527277" w:rsidP="00527277">
      <w:pPr>
        <w:pStyle w:val="Descripcin"/>
        <w:jc w:val="center"/>
        <w:rPr>
          <w:rFonts w:ascii="Arial" w:hAnsi="Arial" w:cs="Arial"/>
          <w:color w:val="auto"/>
          <w:sz w:val="22"/>
          <w:szCs w:val="22"/>
          <w:lang w:val="es-ES"/>
        </w:rPr>
      </w:pPr>
    </w:p>
    <w:p w14:paraId="184CB90E" w14:textId="727B7A68" w:rsidR="00EC2DDD" w:rsidRDefault="0044433A" w:rsidP="00EC2DDD">
      <w:pPr>
        <w:rPr>
          <w:lang w:eastAsia="en-US"/>
        </w:rPr>
      </w:pPr>
      <w:r w:rsidRPr="00801520">
        <w:rPr>
          <w:rFonts w:ascii="Arial" w:hAnsi="Arial" w:cs="Arial"/>
          <w:noProof/>
        </w:rPr>
        <w:drawing>
          <wp:inline distT="0" distB="0" distL="0" distR="0" wp14:anchorId="0613CE23" wp14:editId="40D7CCFC">
            <wp:extent cx="3076575" cy="1643762"/>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390" b="6213"/>
                    <a:stretch/>
                  </pic:blipFill>
                  <pic:spPr bwMode="auto">
                    <a:xfrm>
                      <a:off x="0" y="0"/>
                      <a:ext cx="3092585" cy="1652316"/>
                    </a:xfrm>
                    <a:prstGeom prst="rect">
                      <a:avLst/>
                    </a:prstGeom>
                    <a:noFill/>
                    <a:ln>
                      <a:noFill/>
                    </a:ln>
                    <a:extLst>
                      <a:ext uri="{53640926-AAD7-44D8-BBD7-CCE9431645EC}">
                        <a14:shadowObscured xmlns:a14="http://schemas.microsoft.com/office/drawing/2010/main"/>
                      </a:ext>
                    </a:extLst>
                  </pic:spPr>
                </pic:pic>
              </a:graphicData>
            </a:graphic>
          </wp:inline>
        </w:drawing>
      </w:r>
    </w:p>
    <w:p w14:paraId="52641305" w14:textId="77777777" w:rsidR="00EC2DDD" w:rsidRDefault="00EC2DDD" w:rsidP="00EC2DDD">
      <w:pPr>
        <w:rPr>
          <w:lang w:eastAsia="en-US"/>
        </w:rPr>
      </w:pPr>
    </w:p>
    <w:p w14:paraId="0FBD0017" w14:textId="77777777" w:rsidR="00527277" w:rsidRPr="00801520" w:rsidRDefault="00527277" w:rsidP="00527277">
      <w:pPr>
        <w:pStyle w:val="Textoindependiente"/>
        <w:spacing w:line="240" w:lineRule="auto"/>
        <w:jc w:val="both"/>
        <w:rPr>
          <w:rFonts w:ascii="Arial" w:hAnsi="Arial" w:cs="Arial"/>
          <w:u w:val="single"/>
        </w:rPr>
      </w:pPr>
      <w:r w:rsidRPr="00801520">
        <w:rPr>
          <w:rFonts w:ascii="Arial" w:hAnsi="Arial" w:cs="Arial"/>
          <w:u w:val="single"/>
        </w:rPr>
        <w:t>Tanque tina doble con accesorios:</w:t>
      </w:r>
    </w:p>
    <w:p w14:paraId="60B92D66" w14:textId="77777777" w:rsidR="00527277" w:rsidRPr="00801520" w:rsidRDefault="00527277" w:rsidP="00527277">
      <w:pPr>
        <w:pStyle w:val="Textoindependiente"/>
        <w:spacing w:after="0" w:line="240" w:lineRule="auto"/>
        <w:jc w:val="both"/>
        <w:rPr>
          <w:rFonts w:ascii="Arial" w:hAnsi="Arial" w:cs="Arial"/>
        </w:rPr>
      </w:pPr>
      <w:r w:rsidRPr="00801520">
        <w:rPr>
          <w:rFonts w:ascii="Arial" w:hAnsi="Arial" w:cs="Arial"/>
        </w:rPr>
        <w:t>Son recipientes plásticos para el lavado del café en el beneficio húmedo. Este producto recibe el grano de café despulpado y se utiliza para hacer eficiente el proceso de lavado y fermentación, permaneciendo el café baba durante un período de 12 a 24 horas.</w:t>
      </w:r>
    </w:p>
    <w:p w14:paraId="5049DCDC" w14:textId="77777777" w:rsidR="00EC2DDD" w:rsidRDefault="00EC2DDD" w:rsidP="00EC2DDD">
      <w:pPr>
        <w:pStyle w:val="Textoindependiente"/>
        <w:spacing w:after="0" w:line="240" w:lineRule="auto"/>
        <w:jc w:val="both"/>
        <w:rPr>
          <w:rFonts w:ascii="Arial" w:hAnsi="Arial" w:cs="Arial"/>
        </w:rPr>
      </w:pPr>
    </w:p>
    <w:p w14:paraId="3CAACCBF" w14:textId="77777777" w:rsidR="00EC2DDD" w:rsidRPr="00801520" w:rsidRDefault="00527277" w:rsidP="00EC2DDD">
      <w:pPr>
        <w:pStyle w:val="Textoindependiente"/>
        <w:spacing w:after="0" w:line="240" w:lineRule="auto"/>
        <w:jc w:val="both"/>
        <w:rPr>
          <w:rFonts w:ascii="Arial" w:hAnsi="Arial" w:cs="Arial"/>
          <w:noProof/>
          <w:lang w:val="es-MX" w:eastAsia="es-MX"/>
        </w:rPr>
      </w:pPr>
      <w:r w:rsidRPr="00801520">
        <w:rPr>
          <w:rFonts w:ascii="Arial" w:hAnsi="Arial" w:cs="Arial"/>
        </w:rPr>
        <w:t>Se recomiendan para aprovechar que se despulpe y fermente el café el mismo día que se recolecte; el otro compartimiento queda para el café recolectado el día siguiente y así sucesivamente.</w:t>
      </w:r>
      <w:r w:rsidR="00EC2DDD">
        <w:rPr>
          <w:rFonts w:ascii="Arial" w:hAnsi="Arial" w:cs="Arial"/>
        </w:rPr>
        <w:t xml:space="preserve"> </w:t>
      </w:r>
      <w:r w:rsidR="00EC2DDD" w:rsidRPr="00801520">
        <w:rPr>
          <w:rFonts w:ascii="Arial" w:hAnsi="Arial" w:cs="Arial"/>
          <w:noProof/>
          <w:lang w:val="es-MX" w:eastAsia="es-MX"/>
        </w:rPr>
        <w:t>Para la instalación se debe tener el terreno nivelado y libre de obstáculos.</w:t>
      </w:r>
    </w:p>
    <w:p w14:paraId="7F7D99A5" w14:textId="77777777" w:rsidR="00527277" w:rsidRPr="00801520" w:rsidRDefault="00527277" w:rsidP="00527277">
      <w:pPr>
        <w:pStyle w:val="Textoindependiente"/>
        <w:spacing w:after="0" w:line="240" w:lineRule="auto"/>
        <w:jc w:val="both"/>
        <w:rPr>
          <w:rFonts w:ascii="Arial" w:hAnsi="Arial" w:cs="Arial"/>
        </w:rPr>
      </w:pPr>
    </w:p>
    <w:p w14:paraId="107C3C1D" w14:textId="77777777" w:rsidR="00527277" w:rsidRPr="00801520" w:rsidRDefault="00527277" w:rsidP="00527277">
      <w:pPr>
        <w:pStyle w:val="Textoindependiente"/>
        <w:spacing w:after="0" w:line="240" w:lineRule="auto"/>
        <w:jc w:val="both"/>
        <w:rPr>
          <w:rFonts w:ascii="Arial" w:hAnsi="Arial" w:cs="Arial"/>
        </w:rPr>
      </w:pPr>
    </w:p>
    <w:p w14:paraId="091AF10A" w14:textId="77777777" w:rsidR="00527277" w:rsidRPr="00801520" w:rsidRDefault="00527277" w:rsidP="001D12CA">
      <w:pPr>
        <w:pStyle w:val="Descripcin"/>
        <w:jc w:val="center"/>
        <w:rPr>
          <w:rFonts w:ascii="Arial" w:hAnsi="Arial" w:cs="Arial"/>
          <w:color w:val="365F91" w:themeColor="accent1" w:themeShade="BF"/>
          <w:sz w:val="22"/>
          <w:szCs w:val="22"/>
        </w:rPr>
      </w:pPr>
      <w:bookmarkStart w:id="12" w:name="_Toc42202180"/>
      <w:r w:rsidRPr="00801520">
        <w:rPr>
          <w:rFonts w:ascii="Arial" w:hAnsi="Arial" w:cs="Arial"/>
          <w:color w:val="365F91" w:themeColor="accent1" w:themeShade="BF"/>
          <w:sz w:val="22"/>
          <w:szCs w:val="22"/>
        </w:rPr>
        <w:t xml:space="preserve">Tabla </w:t>
      </w:r>
      <w:r w:rsidR="001D12CA" w:rsidRPr="00801520">
        <w:rPr>
          <w:rFonts w:ascii="Arial" w:hAnsi="Arial" w:cs="Arial"/>
          <w:color w:val="365F91" w:themeColor="accent1" w:themeShade="BF"/>
          <w:sz w:val="22"/>
          <w:szCs w:val="22"/>
        </w:rPr>
        <w:t>6</w:t>
      </w:r>
      <w:r w:rsidRPr="00801520">
        <w:rPr>
          <w:rFonts w:ascii="Arial" w:hAnsi="Arial" w:cs="Arial"/>
          <w:color w:val="365F91" w:themeColor="accent1" w:themeShade="BF"/>
          <w:sz w:val="22"/>
          <w:szCs w:val="22"/>
        </w:rPr>
        <w:t>: Características Tina doble propuesta en el marco del proyecto</w:t>
      </w:r>
      <w:bookmarkEnd w:id="12"/>
      <w:r w:rsidRPr="00801520">
        <w:rPr>
          <w:rFonts w:ascii="Arial" w:hAnsi="Arial" w:cs="Arial"/>
          <w:color w:val="365F91" w:themeColor="accent1" w:themeShade="BF"/>
          <w:sz w:val="22"/>
          <w:szCs w:val="22"/>
        </w:rPr>
        <w:fldChar w:fldCharType="begin"/>
      </w:r>
      <w:r w:rsidRPr="00801520">
        <w:rPr>
          <w:rFonts w:ascii="Arial" w:hAnsi="Arial" w:cs="Arial"/>
          <w:color w:val="365F91" w:themeColor="accent1" w:themeShade="BF"/>
          <w:sz w:val="22"/>
          <w:szCs w:val="22"/>
        </w:rPr>
        <w:instrText xml:space="preserve"> LINK Excel.Sheet.12 "C:\\Users\\usuagro.FAG102B_05.000\\Desktop\\Proyecto Transformación Regional UN\\FACTIBILIDAD\\IDEP0066\\Documento base Costos cafe Joaquín.xlsx" "Hoja4!F3C2:F16C4" \a \f 5 \h  \* MERGEFORMAT </w:instrText>
      </w:r>
      <w:r w:rsidRPr="00801520">
        <w:rPr>
          <w:rFonts w:ascii="Arial" w:hAnsi="Arial" w:cs="Arial"/>
          <w:color w:val="365F91" w:themeColor="accent1" w:themeShade="BF"/>
          <w:sz w:val="22"/>
          <w:szCs w:val="22"/>
        </w:rPr>
        <w:fldChar w:fldCharType="separate"/>
      </w:r>
    </w:p>
    <w:p w14:paraId="699DD191" w14:textId="77777777" w:rsidR="00527277" w:rsidRPr="00801520" w:rsidRDefault="00527277" w:rsidP="00527277">
      <w:pPr>
        <w:pStyle w:val="Textoindependiente"/>
        <w:spacing w:after="0" w:line="240" w:lineRule="auto"/>
        <w:jc w:val="center"/>
        <w:rPr>
          <w:rFonts w:ascii="Arial" w:hAnsi="Arial" w:cs="Arial"/>
        </w:rPr>
      </w:pPr>
      <w:r w:rsidRPr="00801520">
        <w:rPr>
          <w:rFonts w:ascii="Arial" w:hAnsi="Arial" w:cs="Arial"/>
          <w:color w:val="365F91" w:themeColor="accent1" w:themeShade="BF"/>
        </w:rPr>
        <w:lastRenderedPageBreak/>
        <w:fldChar w:fldCharType="end"/>
      </w:r>
      <w:r w:rsidRPr="00801520">
        <w:rPr>
          <w:rFonts w:ascii="Arial" w:hAnsi="Arial" w:cs="Arial"/>
          <w:noProof/>
          <w:lang w:val="es-ES" w:eastAsia="es-ES"/>
        </w:rPr>
        <w:drawing>
          <wp:inline distT="0" distB="0" distL="0" distR="0" wp14:anchorId="406303D3" wp14:editId="16102266">
            <wp:extent cx="5336123" cy="2475398"/>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832" cy="2496602"/>
                    </a:xfrm>
                    <a:prstGeom prst="rect">
                      <a:avLst/>
                    </a:prstGeom>
                    <a:noFill/>
                    <a:ln>
                      <a:noFill/>
                    </a:ln>
                  </pic:spPr>
                </pic:pic>
              </a:graphicData>
            </a:graphic>
          </wp:inline>
        </w:drawing>
      </w:r>
    </w:p>
    <w:p w14:paraId="667D85B5" w14:textId="77777777" w:rsidR="00527277" w:rsidRPr="00801520" w:rsidRDefault="00527277" w:rsidP="00527277">
      <w:pPr>
        <w:pStyle w:val="Textoindependiente"/>
        <w:spacing w:after="0" w:line="240" w:lineRule="auto"/>
        <w:jc w:val="center"/>
        <w:rPr>
          <w:rFonts w:ascii="Arial" w:hAnsi="Arial" w:cs="Arial"/>
          <w:noProof/>
          <w:lang w:val="es-MX" w:eastAsia="es-MX"/>
        </w:rPr>
      </w:pPr>
    </w:p>
    <w:p w14:paraId="787F6F61" w14:textId="77777777" w:rsidR="00527277" w:rsidRPr="00801520" w:rsidRDefault="00527277" w:rsidP="00527277">
      <w:pPr>
        <w:pStyle w:val="Descripcin"/>
        <w:rPr>
          <w:rFonts w:ascii="Arial" w:hAnsi="Arial" w:cs="Arial"/>
          <w:color w:val="365F91" w:themeColor="accent1" w:themeShade="BF"/>
          <w:sz w:val="22"/>
          <w:szCs w:val="22"/>
        </w:rPr>
      </w:pPr>
    </w:p>
    <w:p w14:paraId="4BE0DB64" w14:textId="77777777" w:rsidR="00527277" w:rsidRPr="00801520" w:rsidRDefault="001D12CA" w:rsidP="00527277">
      <w:pPr>
        <w:pStyle w:val="Descripcin"/>
        <w:jc w:val="center"/>
        <w:rPr>
          <w:rFonts w:ascii="Arial" w:hAnsi="Arial" w:cs="Arial"/>
          <w:color w:val="365F91" w:themeColor="accent1" w:themeShade="BF"/>
          <w:sz w:val="22"/>
          <w:szCs w:val="22"/>
        </w:rPr>
      </w:pPr>
      <w:bookmarkStart w:id="13" w:name="_Toc42202216"/>
      <w:r w:rsidRPr="00801520">
        <w:rPr>
          <w:rFonts w:ascii="Arial" w:hAnsi="Arial" w:cs="Arial"/>
          <w:color w:val="365F91" w:themeColor="accent1" w:themeShade="BF"/>
          <w:sz w:val="22"/>
          <w:szCs w:val="22"/>
        </w:rPr>
        <w:t>Ilustración 4.</w:t>
      </w:r>
      <w:r w:rsidR="00527277" w:rsidRPr="00801520">
        <w:rPr>
          <w:rFonts w:ascii="Arial" w:hAnsi="Arial" w:cs="Arial"/>
          <w:color w:val="365F91" w:themeColor="accent1" w:themeShade="BF"/>
          <w:sz w:val="22"/>
          <w:szCs w:val="22"/>
        </w:rPr>
        <w:t xml:space="preserve">  Imagen de Tina Doble propuesta en el marco del proyecto</w:t>
      </w:r>
      <w:bookmarkEnd w:id="13"/>
    </w:p>
    <w:p w14:paraId="0C4D6E9D" w14:textId="77777777" w:rsidR="00527277" w:rsidRPr="00801520" w:rsidRDefault="00527277" w:rsidP="00527277">
      <w:pPr>
        <w:rPr>
          <w:rFonts w:ascii="Arial" w:hAnsi="Arial" w:cs="Arial"/>
        </w:rPr>
      </w:pPr>
    </w:p>
    <w:p w14:paraId="11992400" w14:textId="77777777" w:rsidR="00527277" w:rsidRPr="00801520" w:rsidRDefault="00527277" w:rsidP="00527277">
      <w:pPr>
        <w:pStyle w:val="Textoindependiente"/>
        <w:spacing w:after="0" w:line="240" w:lineRule="auto"/>
        <w:jc w:val="center"/>
        <w:rPr>
          <w:rFonts w:ascii="Arial" w:hAnsi="Arial" w:cs="Arial"/>
        </w:rPr>
      </w:pPr>
      <w:r w:rsidRPr="00801520">
        <w:rPr>
          <w:rFonts w:ascii="Arial" w:hAnsi="Arial" w:cs="Arial"/>
          <w:noProof/>
          <w:lang w:val="es-ES" w:eastAsia="es-ES"/>
        </w:rPr>
        <mc:AlternateContent>
          <mc:Choice Requires="wpg">
            <w:drawing>
              <wp:inline distT="0" distB="0" distL="0" distR="0" wp14:anchorId="789B5FFA" wp14:editId="7BBDEB55">
                <wp:extent cx="4457700" cy="723900"/>
                <wp:effectExtent l="0" t="0" r="0" b="0"/>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723900"/>
                          <a:chOff x="398" y="30"/>
                          <a:chExt cx="8155" cy="1730"/>
                        </a:xfrm>
                      </wpg:grpSpPr>
                      <pic:pic xmlns:pic="http://schemas.openxmlformats.org/drawingml/2006/picture">
                        <pic:nvPicPr>
                          <pic:cNvPr id="51"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8" y="30"/>
                            <a:ext cx="399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80" y="565"/>
                            <a:ext cx="3973"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5AA479" id="Grupo 50" o:spid="_x0000_s1026" style="width:351pt;height:57pt;mso-position-horizontal-relative:char;mso-position-vertical-relative:line" coordorigin="398,30" coordsize="8155,1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EDxypAgAAKwgAAA4AAABkcnMvZTJvRG9jLnhtbNxV227bMAx9H7B/&#10;EPzeOjc3iZGkGJY1GNB1wS4foMiyLdS6gJLj9O9HyU7auBs6FNiA7cEGRUrU4eGRtLg+yIrsOVih&#10;1TIaXg4iwhXTmVDFMvr+7eZiFhHrqMpopRVfRg/cRtert28WjUn5SJe6yjgQTKJs2phlVDpn0ji2&#10;rOSS2kttuMJgrkFSh0Mo4gxog9llFY8Gg6u40ZAZ0Ixbi951G4xWIX+ec+Y+57nljlTLCLG58Ifw&#10;3/l/vFrQtABqSsE6GPQVKCQVCjc9pVpTR0kN4lkqKRhoq3N3ybSMdZ4LxkMNWM1w0KtmA7o2oZYi&#10;bQpzogmp7fH06rTsbr8FIrJllCA9ikrs0QZqowmOkZzGFCnO2YD5arbQVojmrWb3FsNxP+7HRTuZ&#10;7JpPOsN8tHY6kHPIQfoUWDY5hB48nHrAD44wdE4myXQ6QCwMY9PReI52aBIrsZN+2XiOmsLg+BT4&#10;0K2dDZOkXTicttGYpu2mAWgHbLUwgqX4dYSi9YzQl4WHq1wNPOqSyN/KISnc1+YCe2+oEztRCfcQ&#10;dIz8eFBqvxXM8+wHT3ozPPYGw35XMvGkHCe1S6gvKTSGKP2+pKrg76zBE4DnEpcfXQC6KTnNrHf7&#10;Fp5nCcMzGLtKmBtRVb5z3u4KxkPUE+FPOGsFvtaslly59sQCr7B2rWwpjI0IpFzuOAoQPmYBEE0t&#10;sC+IO7TdOuCOlX7zHEF0fuzrKRAQP4L05VjU6ovy6+voqMDxfD7/hYqQYrBuw7Uk3kDMCDNIm+5v&#10;rQeMwI5TPGSlPXOhkEqdOXCi9wTwHm5nIvp/UJ6jvjyT/1Keo/Ym+jvynCQzvAXxnkuuAps0fRTo&#10;dNwJFF/AcIaP19yj+v6oQMNtii9S0Hv3evon7+kY7adv/OoHAAAA//8DAFBLAwQKAAAAAAAAACEA&#10;gAjOaFwoAABcKAAAFQAAAGRycy9tZWRpYS9pbWFnZTEuanBlZ//Y/+AAEEpGSUYAAQEBAGAAYAAA&#10;/9sAQwADAgIDAgIDAwMDBAMDBAUIBQUEBAUKBwcGCAwKDAwLCgsLDQ4SEA0OEQ4LCxAWEBETFBUV&#10;FQwPFxgWFBgSFBUU/9sAQwEDBAQFBAUJBQUJFA0LDRQUFBQUFBQUFBQUFBQUFBQUFBQUFBQUFBQU&#10;FBQUFBQUFBQUFBQUFBQUFBQUFBQUFBQU/8AAEQgArwF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qNn2/N&#10;8v8A3192gCSiue1Xx54c0EN/afiHS7Db/wA/F5FF/wChNWQ/xu+H6NhvHHhsf72rQf8AxdAHcUVw&#10;j/Hj4bp97x/4ZT/uMW//AMXVKb9o34XQ/e+I3hb/AMHFv/8AF0AekUV5Y/7UXwkh+98SvCif9xi3&#10;/wDi6rP+1p8G4vvfE/woP+4tFQB65RXjL/ti/BGFNzfFLwv/AODGKqk37bvwLgHzfE/w+f8Adut1&#10;AHuNFeCP+3f8BU6/E3Rj/u+b/wDEVC/7evwEj6fEjT32/wB2C4b/ANkoA+gaK+eU/b8+Aj/d+Ilj&#10;/wCA0/8A8RUv/De3wG/6KNp//fif/wCIoA+gaK+fH/b5+Aife+I2np/2wuP/AI1R/wAN8fAP/opO&#10;m/8Afif/AOIoA+g6K+fv+G9fgJt/5KTpv/fqf/4il/4b4+AeN3/Cy9L2/wDXOX/4igD6Aor5+/4b&#10;3+AX/RTNM/79T/8AxFH/AA3z8Av+imaV/wB+pf8A4igD6Bor58/4b7+AP/RTdK/75l/+Jo/4b7+A&#10;P/RTdK/79y//ABFAH0HRXz//AMN+fs//APRTdI/74l/+Io/4b4+AP/RTdI/75l/+IoA+gKK+f/8A&#10;hvb4A/w/E3Rv/Iv/AMRT/wDhvD4B7fl+Jujf+Rf/AIigD32ivBP+G7PgN/0UvRv/ACL/APEVYh/b&#10;a+B9yMJ8S9E/4HK6f+hLQB7nRXkEH7XHwYuMKvxQ8Lnd/f1OJP8A0Jq6nRPjN4E8RMi6V4y0DUNw&#10;3f6PqcT/APs1AHbUVWgu4riLzIJFmRv4kbdU2+gB9FFFABRRRQAUUUUAFFFFABRRRQAUUUUAFFMr&#10;zP4u/tG/Dz4F6cbvxr4ostHdl3RWm7zbiX/ciX5qAPT65Xxz8SPDXw00SbV/FWuWWg6ZGuWuL64W&#10;L/vn+9X5o/HL/grnq+rfaNP+Fegrotq3yprmuJ5tw3+5br8qf8Ddv9yvhH4g/FnxR8QdWbV/GfiG&#10;91q9b7kuoTtK6f7ifwUAfo78f/8AgrVZ2LXGmfCnSPtr/d/tzWYmSL/tlb/ff/ge3/dr4T+J37WP&#10;xS+Jcss/ij4g628T/wDLpb3L2sX/AIDxbF/77rw+/wDEjTfLbRLD/wBNX++1YruzvuZt7N/eoA62&#10;LxBLrV6kW1ppXbb5s0tdlN4AvLbTftKTwb9u/Z5VeW6LcfZr+F/7rV9BWF/9v8NI3+zQQeXw2dy7&#10;/vZ4k/3Iq27bw99p+/fN/wB8pXOTX/k3Uqr8jo1aula38/3qCTo4fA1s6fNeSv8A7G1Ku23gOz/5&#10;7yP/AN81FZ6rvT+Gt22vPk3UFGV/wg1il1/y3dP+utXU8E6Rs+ZZX/7btVtLnfdJ8zJWn53ybv79&#10;AGSngzSv4YG/7+tT38H6V/z7f99tV3zqPtXtQBjzeFdKT/lzWsLWNK0+2Tb9hj2f7tdhNN/wOuU8&#10;T3n7j7tASPKvEk1t5u2KDyXX+41LpCW19blDI1tcxfNu8xv3q1mavL5l0/8AvVoeELD7ZdSt/cWg&#10;CbVBaWelonnSzX07bkbzfkii/wDsq2vhvDbXmuRJLH527/nqzfLXI62nk6jKtdh8H/8AkY4loLPY&#10;7nwrpHn7ZdPg/wCAJVq28B6K/wAy22z/AHGai/vE/tHburWsLnfQQUf+Fe6G/wAzWe//AH2eopvh&#10;1oe/5bNUf/gddWj0fLQBxj/D3Tt/zQf+PUJ8NNFuYvmg+f8A2GdK7CZNkW6mQv8AJQBySfDTSE+X&#10;yv8Ax6orn4Y6ZN91pU/3Grsnept6olAHn7/Cu22/LfTpWZqXgaxsEdftk+/+/uSu117xDFYW+5Wr&#10;yrVfEkt/qKLu/i/vUAXdb+HsSW6SwX06Pt/j2V5XfXcukX7xMqvtb76Ntr2rUtS32D/9cq8F8QXP&#10;2nVJm/2qBnp/gD4u+MfCLxXPhXxrrujvF87w2Ooyxf8Ajm/a1fZvwL/4Kn+O/CVzBY/EGBPHGiq2&#10;xr6KJYNQiX/gHyy/98/8Dr804ZpIJd8TsjL/ABV0Vp4na5VYrttkv8NwtBR/Rd8Gv2iPAfx90NdR&#10;8Ga/b6kEXM9k58q7t/8ArrE3zr/vV6fX81nhXxtq/gbV7TV9F1C50e9ibfFqemStE6f8DWv0F/Zx&#10;/wCCquqaVHa6P8U7Rtds/uJr+mIq3Cf9dYvuv/vJs/3WoA/U6iuJ+HXxY8J/FvQ49Y8I65aa7p7Y&#10;3vbS/Mjf3HT7yt/stXbUAFFFFABRRRQAUUO+xa+GP2kv+CovhL4Qa/rHhbwroN54t8S6dI1vPcSt&#10;9n0+KVfvrv8AmeXb/sLt/wBqgD7ieZU+9Xzj8bv2+/g/8DluLa98RR+INai4/snRHW4l3f7TfcT/&#10;AIE1fkv8b/24Pi78e0ls9c8US6bojv8A8gbRv9Ft3X+4+190v/A91eFOnybmbZ8nzb6COY+yvjr/&#10;AMFUvif8S0uNP8IrF8PtFb5N9o3m3zr/ALcrfc/4An/A6+OtY1u81vUrjU9Z1C5vLudt8t9fTvLN&#10;K3++3zVh3etKrbbZf+2r1jySvK26Ri7f7VAzaude2bltItjf89X+/WVJJLM/myMzt/eaoafQIH+5&#10;UNTPTNj/AN2gsWI7ZVr2zwHfrc6J5W7fXiWxvRq9A8Aak1srqzMlBJleIf3OqSr/ALVVIbxk/irQ&#10;8TwyzalK0UUkyf7CVhfZrn/n2n/79NQI7DStb2L83yV1FnqvyferzS2s77d/x53P/fh66CzTUNv/&#10;AB53P/fp6CTtYdS866T5q2E1L91tZq8/hfU4b1Jf7PuXVPvP5TVrfabl0/1E/wD3zQB1r367PvVU&#10;fVVT+KsJLPVZl3RWcj1FNoOvP8q2LP8A9tV/+LoA1bnWFrmtY1JZon+anXPhjxH95rNU/wC3qL/4&#10;usq58N606Putl/8AAqL/AOLoA4W/ffcua9A+HdmsWmTXTfx/LXLT+ENW8zcbP/viVG/9mr0PQdNe&#10;w0GKNtqOn3k81aCzzrxSn+m7/wC81bfwsuVg1+Jmpmu+E9Tvph5UCv8A3f38X/xdWPCXhbV9L1JJ&#10;3tYtv/X5F/8AF0Aega9rHk6pu+b/AL6rV0TxhA67WVkf+/XFa3o+q3N18tsr7l/guov/AIuoYdH1&#10;eFN32Vtn+8r/APs9WI9gh16J9m1q0IdVX71eRQ6lfQoitBJ/3y9aaa9eIu5oJf8AvlqgD019Vidd&#10;rNVRNSX+Fq8//t6V0+bcn+xVV/FTJ93d/uUAekPrCo9Y+q+J1hif97srz+bxbK7ujqyf761zOseI&#10;Z5v71AGx4n8W/aW+Vm+eua0q5abVIv8AerHmvGmf5qsaO7fbaAPSNYvNmly/7teOXj753au71682&#10;aXt3fw15+/ztQERiffp/8dMp9BZbs9Sms/utvi/iietqw1XfNutpWhf/AJ5NXNb6P9ygD2v4dfGP&#10;xH8NPEEWq+HtavfDGsI3/HxaS7N/++n3WX/Yev0U/Z//AOCqMU72+kfFbTNh27V8Q6Su5P8Aelt/&#10;4f8AeT/vivyRs9aZB5dyv2mL/wAeWuk025lSJJ7Gfzov4on/AIask/pH8G+PfD/xE0ODWfDOr2mt&#10;6ZP9y4spVdP/ANqukr+eT4R/HHxh8Jte/tfwdrl3oN7/AMtYUbfDL/syp91lr9Evgr/wVa0DVILT&#10;T/ihpE+iXo+VtY0mPz7R/wDbeL/Wxf8AAd9QLmP0JorF8LeLtI8baFZazoeoW+q6VeRebBd2kiuk&#10;q1tUFjJdqCv5wvjTqVynxd8YfvW3/wBsXu7/AMCHr+kB/uV8R/tB/wDBLbwD8ZPE2oeJdG1rUvB2&#10;vX8jSzm3VLi1llb77+U3zL/wBqAPxwhv5bmX96sbv/u7K1obOK5f5ovkr7V8Q/8ABHf4n6VOzaH4&#10;u8M6xbr/AM/fn2rt/wAB2P8A+h186fGX4C+LP2Z9b07SvHkVtYXF/A1xavaSeejIr7fvLRzEcp5r&#10;/YlnvfbAv+5Tn0e2/ig2f8BSrsN/Y3Lfur6L/gdWZtrr/rY9n+/QBk/2Paesv/jtP/sSz/vyf+O1&#10;b8yL/nrF/wB90ecn/PeL/vqgkqf2PY/9NP8Ax2pU03T/APpv/wB9LVhNr/8ALeL/AL6p/k/9NI/+&#10;+qCiL7Bp6P8A8t//AB2nfYNP/wCm/wDwDbVjYv8AFKtP2R/89U/76oApJbafC3ytc/8AfS1Kn2NE&#10;+Vrn/wAdp7pBu/1q07yY/wDnqtBIJNYon/Ly/wD3xViG8sYf4Z//AB2okhi/vK9P2wf34v8Avqgo&#10;l/tWzT+GfZ/wCraeIbHZ/qm/75rMe2g3/wAP/AKZ9mj/AMvQSbaeJLZ1+63/AHzT/wDhJIH/AIZf&#10;++axPs0SfxVF5K/7NBRsTaxZzL/y1/75qo81i6/K0v8A3xWfsXd/D/31TP3W/ZvX/vqgkt7LF3/1&#10;sv8A3zQ9tYv/AMvM/wD36qum3/Z/76q1DpV5cxborOeaL+F0XelAEX2Ox3/8fk//AH4/+zpr6bYv&#10;8326ff8A9cqZMnku6SpsdPvVF5yv93/0KgB39m227/j+kT/tlQmlQb/lvm/79f8A2dG9d/3aeky/&#10;3aAHpo8H3Wvv/IVM/sSP+G+/8hUfaf8AZp6TUACaPB/FfL/36p39jwfw6gqf8Beondv7tG+T+5QB&#10;L/ZS/wAV9F/3y1PSw2J8t9B/49VTzqem9/4KCi79jVPvXNs//fdGyL+GW2/75qpsl/y1N8lv7tAG&#10;hstnT52tv+BrTPJ0z/lrBZbP9uD/AOwqlsZPvLUXky7v/saANCaz0h3/AOPa0/4BB/8AYVUm0fSH&#10;/wCXO0/4BBTPs0r/AMK0/wCzyf3VoJK7+G9Imb/j2tk/4DUX/CLaVv8Amgtqu/ZpUT5lp3ky/wBx&#10;v++aAM1/Cumb/l+zbP8AdohsLSw3rAsaf7i1ofcd/wC/Wfc7XX5ZYv8AvqgoZNfxJ823f/wKsq88&#10;Q3P3YliTZXZ6P8EPiJ4wiSXQfA/iLWLRlR1uLHTJ5Ym/4Gqba9C8K/8ABPr49+M7iKKDwBfabFL9&#10;641aWK1RP++n3f8AjlXzAffn/BHnxDfax+zz4ls7uZp1sPEUqQB3+6j28TbV/u/Nvr73r5p/Ye/Z&#10;Zn/ZQ+Fd3oGo6qmq6zql6dQvprYbbeFtiJsi3fMV2r97/wBBr6WqCwooooAK/PD/AILI/Dgax8If&#10;CPjCCFnm0TU/sc7J/DDOv/xcSV+h9eK/ti/DsfFT9mf4ieH0jD3EulS3Fsu3/lrB+9T/AMeQUAfz&#10;yWbtbXqNu/ir0K2T7TapXm/nfcr0Dw3c/abNKCOUivLZdn3azJodldW9t8v3azJrb5/u1ZJiom2t&#10;CFFqJ4f9n56nh+RaCjQtkWryQr/d/wDHa+n/AAN/wTX+LfjnwboXiXTLrw2mn6zY2+oW3nX0qP5U&#10;sSsm9fK+9taum/4da/GXZ/x8+Gf/AAYy/wDxqgD4vmtl81/lqWGFf7tfZb/8EsvjE/zLc+Gd/wD2&#10;EZf/AI1Qn/BLL4yJ/wAvPhn/AMGMv/xqjmA+QkSLZ861YSFH/hr66T/glt8ZEX/j68MZ/wCwjL/8&#10;aqVP+CYPxiT/AJb+Gf8AwYy//GqgD5F+wRf3aPsEX8K19ip/wTH+Lv8Az38M/wDgxl/+NVN/w7K+&#10;Lu3/AF/hv/wYy/8AxqgOU+NPscSf8sqt22m2zpvZa+g/i9+xD8Q/gr4Ju/F3iCfRX0q0liWVLK7e&#10;R9zPsT5dn+1XgKUAUfENhAlh8q15rrG3Y/yV6X4hf/RUWvNNe+5/wKrA493b7UvzfxV+7X/BLuGK&#10;b9jzwzO8S75by9dvl/6eH/8Aia/CN/8Aj7X/AHq/fX/gmjpn9mfsU/Dj/pvFdXH/AH1dS1BZ+Qv7&#10;a1k2lfte/FW2/h/tuVv++vnrkfAyROu6Vd9em/8ABRGw+wftr/E1W/juoJf++rWJ68q8KzfOi0ES&#10;O9+xwXLv+6X/AL5qX7Bbf88l/wC+aLb5N9WH/wDH6AM+5sLbZ/ql/wC+aqvbQf8APJa0Lx/kqp5z&#10;JQSUntok/hqF7aL/AJ5Vb+/96mVYFV7aDb/qvnpnkp/tVYdKZsoKJoUTb92nTWa7f9+nwp8v3qsP&#10;89QBn/Y6r/Y1/u1p7/npj0AZX2b5/lp0MOz+GpnT56KCSuls2523NRMipE7N/BVjfWZrd/5Nk/8A&#10;farA4+/m3zv/AL1afg/wxeeOfFXh/wANWK773Wb630+JE/vSvsrn7m5/eu1fYv8AwSm+GP8AwsL9&#10;qO11yeLfp/hSxl1Jm/g+0N+6i/8AQnb/AIBUFH7Q+DPDFn4M8JaPoNgqrZ6XZxWUChdvyxLs/wDZ&#10;a3NlPooLCiiigAooooAKhubZLmCWKRd8TrtZKmooA/mv+P3gOX4XfGvxx4VZdn9l6tPbr/1y37k/&#10;8d21leDLzY/lN/DX1p/wVv8Ahv8A8Ih+05b+I4IStp4q0qC6Zx9zz4t8Uv8A44kTf8Cr4y0S5+zX&#10;qPQQeo/7FQvDT7aZZokapXTdVgYtzbf7NQpbfNW29ts/26qOnz0Afvh+zUv/ABjn8Kv+xU0v/wBI&#10;oq9Lrzb9mz/k3P4Wf9ippf8A6RRV6Nv/AL1QWc/rOvjSHSOODz5SVeX5yBEjMFzhVZmdvm2oq/Mw&#10;xx96t2CbzIlkXd8y7vnXbXxr+1p8ZviD4f8AFosvBRsRYX9itppWraZrml29wur73/dTrdbt6Krf&#10;ci2t87fP8/yd34Y+JnxR+HGifCLw1460uLxp468RTzw6wdHZElsoFdP9KbanlssSyosu3aNz/Kx/&#10;iAOtl/ao+Heh+Gptc8Q+KdI0WxTUp9LjMl4srSyxH5xtX5sruXcu35O/avSPCnjPRPHnhy013w7q&#10;lprOkXo3W97ZSrJE/wDDwf8AeBWvgP8AZu+EHi/Rf2nfD15rvhW/s9NtdY8TXoe7tvkiWfZ5Uvzf&#10;3/4Wr6J/Yp8L6p8PfAni7QddsX0a8/4SvVLq2sbjETfZXdPKdF/55N/C1RGPLED6ToqAXUWxJPMj&#10;ZWbar7qigv7a4nlt47iKWWL7yI25l/3qsD50/wCCiH/Jq/ib/r5sv/SiKvyG/i3V+u3/AAUW/wCT&#10;VPE3/XzZf+lEVfkMm56CCl4hf/RUavNNeddm6vSNe+e1+7Xl/iH7r1ZJy4/4+nr+iD9hPTf7J/ZB&#10;+E8H9/Q4rj/v7ul/9nr+dr+LdX9KX7Melf2J+zj8MrH+K38N2Cf+S6VBqfjb/wAFQbP7H+2541b/&#10;AJ+LWwl/8lYl/wDZK+f/AAq/71K+oP8Agrppv2P9r6Wf/n90KyuP/Q4v/ZK+X/CXz7G/vUESPS7P&#10;7u6pXqvZv8lWHff92gCpcvVV/u/LVqZPnqrM+ygkh+f+KhHo302goHpn8dH8dFWAedsqX7Yn/A6q&#10;vUL1BJb85d26n/bPlqilP/4DQUS79/zU1/71OSopvv1YEUz1zmvTfIi7q27x/krl9Y7UEnM3nzu9&#10;fsr/AMEevhS3hX4C6x4xuodl54o1NvKd/wCK1g+VP/IrS1+Odnp9zrGo2+n2kDXF1dSrFFEn33dm&#10;2olf0m/BH4dWvwl+EXg/wfbf6vRtMt7Rif43Vfnb8X3NUGp3tFFFABRRRQAUUUUAFFFFAH57f8Fk&#10;Ph9/bnwR8K+L403y6DqzW8uz/n3nT/4uKL/vqvyAR9kqNX9EX7YHw1l+Ln7NfxA8L29v9qv7rSpZ&#10;bOMf8/MX72L/AMfRa/nY+/8Ad/h+egD0XQbzfapXRw7XfdXCeGJv4a7Czf56syLtylUnSrrvvWq7&#10;0AfvJ+zb/wAm7/Cz/sVNL/8ASSKvOP2yPGGj6Z4ETwj4k1rTPDfh3xPFLa3uqXd7Kt3bqrxbPstr&#10;ErS3ErM/T7g2/Nndtb0f9m//AJN2+Fn/AGKul/8ApJFXx58Zf2bb39oL9tLxFZL42W5bTtHt7uWa&#10;bTvNi8Pq/wAtvaqnm7ZZZfnl+fZ8n97dUGp498SPgh4//afi+HNnofiW08W+GvDVrLouo+JniWwt&#10;LB/NR98sTbJd32d7Xd8nzNv/AIPnr9C/BiaV8JvEXhjwXPo1vBdXth/Z2leIbaJWe/W1iDeVcN99&#10;Zdil/wCJG2sdytha5jTPBvgz9ij9mPxCsnnanpGnQ3F/qEt2cy6ldS7V+b3dvKiX/gNdt+zvfaj4&#10;n+B/w513xGi3Ovz6Fa3EtzKmZS0sS/MW/vMu3dQB+fn/AAjdi/wKuPjB5Uj/ABJT4o7B4j89vtCx&#10;falTyt277n+xWXf23h680S9gniu5v2pZfiD5W1/P+1srXH/fP2X7P/wD/gNe8fsu/tU+IPFV1Z/D&#10;i2tj418Yz69qk+o3OpXXlRaXpUVxtVmbZ+9f+BU/9lqn8If2ifGHxM/aZ8CwaXEyadPb6vZapY6j&#10;fbt0UF1/rVdYvmZP4U/8fqPe5gPOvDfh7V4PiPb/AASvtKvtV8P/AAe1HW/Fn2SGV1e/tdq3GmIj&#10;J83m77h/++/lqv8AsuLpmtftL/BvVvBUHh7T/Ns9Uu9d0rwrb3jvYQNbvsTUrqeV/NfzX2f7Lp/t&#10;pX6hpbRJK0ixKkrfefbUVpp9tZNI0FvDC8jbnaOPbuarA+c/+CiX/Jq/ib/r5sv/AEoir8hoUX5/&#10;lr9ef+CiH/Jq/ib/AK+bL/0oir8jIfuNQQY2vP8A6LXl/iH/AFT/ADV6h4h/4968y8SJsif5asDk&#10;oYfOlSNV+9X9QHgvT10XwboOnKmxbWxgt9n93airX83XwI8Jf8J58aPBPhv/AKCmtWVk/wDuPKqt&#10;X9L8fyRL/u1BZ+M//BaK0WD9pDwlOv8Ay28LRL/3zdXFfHXhJ22pX3T/AMFr9O8v4p/DrUdv+t0e&#10;W3/75uN3/s9fCPhJ/kSgiR6VYfd+appqq2H3Uq1N/eoAhqrcffqV/v1FNQSQ0U2nJ/u0FB/HTac/&#10;+7R/BQBXmT5Krv8Ad3Vb/gqo9WAIm2pk/wBqmIlPSgkP46hf51qZ3qH+L5qAM28rjNVm2Sv81dhq&#10;rpDbv81cJfvvd6gqJ9I/8E4fhS3xW/a28HxzxNLp+hSNr93t/h8j5ov/ACK0Vfvuiba/M/8A4Ix/&#10;Cj+zfCXjX4g3UGJdRuYtIs3/AOmUXzy/+POi/wDAK/TOgsKKKKACiiigAooooAKKKKAGOium1l3r&#10;X86X7WPwu/4U5+0d4+8LxQrbWVrqctxZon3Ft5f3sX/jjba/owr8iv8Agsr8L/7L+Ifgzx7aw7Id&#10;Ws3026f/AKawNvT/AMcdv++KAPgTw9c/v9td3C9eaaa/k3SNXoemvviSrINL+Cm06j+CoA/eL9nI&#10;+X+zp8L/AODb4U0v73/XpFXNfAn4NxfBq98dapq/iRPEfiXxZrUupX2pPZ/ZVRf+WVuE3P8AKnz/&#10;AMX8VdL+zf8A8m7fC7/sVNL/APSSKvQ0tok+7Eqf8BqJc32Szx39p74NwftH/CLUPBsfiJfDy3Fx&#10;BO1/9m+0f6p9+3ZvTd/31XpWgpaaDomm6YkkeLS1igXYuxdqrt+7/Cvy1s/Z4l+7Goz/ALNJ9mh/&#10;55L/AN8VPvB7x8h+Fv2IbTwPf+F9Z0Hx1DYeMtE8SXWqf2ymlf8AH5a3X37CVfN+b/f3/wAb/J89&#10;RfDv9jG7+Gfj3w34o0T4mWyX2l3d888Uuiq63UF1KrGL/X/K3zbd/wDt19ifZolb/Vr/AN80eRH/&#10;AHUqveAzrK8MGnW/2u6jmlSLEtwq7EZlX52/2VqzBqltcy+XFPG7/wCzU32aL+GJad5K7t22j3gP&#10;mv8A4KIf8mr+Jv8Ar5sv/SiKvyJh+41frx/wUR/5NX8S/wDX1Z/+lC1+Q6J8lWQY+vP8m2vN/E7/&#10;AC16Frz15v4h+581X9kD3D/gm14WTxZ+2Z8PIHPyWc89+3/bC3llT/x9Ur+gFPuV+LP/AARs8MjV&#10;/wBpvXdYlVtmk+Hp2T/rrLLEn/oPm1+1FQWflT/wW309o774T3f/AD1W/i/75+z/APxdfnb4V+5X&#10;6Zf8FtLJpPCnwsu/l2xX17F/30kX/wARX5leFX/9CpL4iJHo1g/ypWk/zpurHs3+RK0Ef5KYDf76&#10;1Uf79WHeqs336CRKNlRI7fxVLQUGyijZ8lP2fL8tWBXd/nqvVh/v1E6UAFFMqVP9qgka+3dVeapZ&#10;v9iq77qAMTXn/grknhaa42r9+uo1h2evS/2NvhL/AMLg/aQ8D6HLB51p9vW9vPl/5YQfvX/9A2f8&#10;CoKiftX+x98K1+DX7N/gjww0XkX0WnpdXi/9PU/72X/vln2/8Br2qooU2RbalqCwooooAKKKKACi&#10;iigAooooAK+Tf+Cmfwu/4WZ+yj4kmgiM194fddXg2/3E/wBb/wCQmf8A75r6yrI8S6Da+KPD+p6R&#10;fL51lqNtLazr/sOm1qAP5k7b5HSu+0GZXt0rJ+Jfga8+GnxG8R+FdQXZd6TfS2Tf8BfbRoM2z+H7&#10;1WQdhs+Sh6r203yVbSgkrv8AI1PR/wDZqXZRsqAGfLQ9P2UOnyUACP8A7NWEdvkqpUyPVgaUL1Mn&#10;3KopNU3nVBRYx/t/JTHfYtRO9Md/k+7QBha9N8r15/4h+5Xb6x96uN15P7tWSfpB/wAER/D3+k/F&#10;XXG3fdsLJP8AyK7/APslfqhX53/8EXNKa2+CfjjUGXH2jxF5X/fNvF/8XX6IVBqfnF/wWpt2k+Ef&#10;w/nRf9Vrsqf99W9flj4VT7/zV+uX/BY6w+0fs4eHp0Xf9n8SRN/31b3Ffkh4bh2J/vUESO4s3/dJ&#10;Vt3bZWfZ1d3/AO1Vkj0+daS4+5UW+n/fSgBiffp6JupiJ89TbP8AdoKHInyUf7FPT7lD1BJSmqF6&#10;mmqHfVlDf46dUW/Y1Pd/koAY71Smf5HapXes+5f+Ggkz7z5/lr9H/wDgkD8JfM1Txh8Q7mDCQRJp&#10;Fi/+0372b/vnbF/33X5y20PnXCV+7/7EHwy/4VV+zV4P0yWPyL69g/tK7Q/35fm/9B2USKie+UUU&#10;VBYUUUUAFFFFABRRRQAUUUUAFFFFAH4yf8FXPhE3g/8AaAh8UQQMmn+KLVLjzUX/AJbxfupf/aTf&#10;8Dr46sP3Nfv/APtJ/s9aB+0n8OLjwvrLfZrhG8/Tr9E3Paz8/Pj+L/aWvyD+Lv7HnxB+A+qSrrmi&#10;z3OlK2yLVtPieW0dP9/+H/cegiR45C+ytBJqsfYFR/u/dofSpfvLVkh53z1K7qlVfscqVYSzlqAJ&#10;UTd/FT/J/dUJDLt/3KY77E+agoi2UbPL/i30x/n+amf79BJNUu/5KpJ87VaS2RG3NQBLD99qfM+x&#10;NtReTsb5d3yVXmf5fvf+PUAZWq/ermdVTfFXV/2bPqtwkFnBLcyy/dhhXe7/AO4lfVP7N3/BNjxr&#10;8UtWtNT8c2lz4S8JKyyyJcLtvrtf7iI33Vf+81AH2T/wSq8Iz+Gf2TdMuZ4GhfV9Tur9d/8AGm/y&#10;lb/yFX2NWP4a8Oaf4U0LT9I0q2is9MsIEt7a3hX5IolXaqrWxQanxx/wVV0dtV/ZN1GdV3pZ6rZX&#10;DN/cXfs/9m/8er8btKh2In+xX9FPxM8BaR8UvAuu+Etdt/tWkaxbPaToDtYK38at/eX7y/7tfjR8&#10;ev2KPHv7POp3Tz6dPrXhdW/0bW7KJmi2/wAHm/8APJqCDwq2TZV7f8lV0qV4W/hqwJUen+dVfyWS&#10;j/gavQSS76m31U87/dp/nVAF2F/m20XL1XSZXqKZ2+7uoEMd6ru/z0/ZTJkWrGRed89Qvc/J92h0&#10;/hp/2D5KAKTvv/iqpM/z1qvYbH3U1NKa5niiiVppZW2KiffZ6APQv2Z/hc3xd+M3hLwrHF5yX98i&#10;XX+zar81w/8A36Rq/fu0gitrdIolWOKNdqqv8NfC/wDwTj/ZFv8A4TafL4/8X2ht/E2qW3k2Onyr&#10;81lbsdxZ/wDbb5f91f8Aer7wqDSIUUUUDCiiigAooooAKKKKACiiigAooooAKhmtlmR1ZFdG++rL&#10;96pqKAPO9b/Z5+GniS6a51LwF4evbh/vTS6dFv8A/Qaw7j9kX4O3P3/h3oQ/3bXbXsFFAHiMn7F3&#10;wWl+98PtK/4Cr/8AxVQP+w98EX/5kDT/APv7L/8AF17rRQB8g/FP/gn98O9ZktG8P6BJo8Sq/mtp&#10;118+7/dl3L/ern/DH/BPXwXa3Fkl5o13fxJOks9xqc/8C/wbE2LX29RQB4J/wwr8Ddv/ACIFj/3/&#10;AJf/AIum/wDDCPwK/wChAsf+/wDL/wDF177RQB4In7CvwNT7vgCy/wC/8v8A8XT/APhh74H/APQg&#10;af8A9/Zf/iq94ooA8KT9h74Ip/zT7Tf++pf/AIurll+xv8F7CTfH8ONCZ/8AptB5v/oVe00UAcx4&#10;X+GvhXwUv/Eg8N6Ton/YOsYof/QVrp9lFFABRRRQAUx4VlRlZV2t96n0UAeUeMP2WPhT44kefWfA&#10;GhXNw33p4rNYpm/4Gm2uLf8A4J+/A2Znb/hDNm7+5fT/APxdfRdFAHzW/wDwTw+BT/8AMpT/APgx&#10;uv8A4uqz/wDBOL4FP/zK9z/4M7j/AOLr6dooA+XH/wCCbPwKdP8AkXL5P+4nP/8AF1Wm/wCCaXwM&#10;df8AkB6mn/cVl/8Aiq+rKKA5T5Pf/gmX8Ef4dM1ZP9zU5a+X/ij/AME9I/8AhKL3/hCdXgs7KKV0&#10;XT9cWV3T/clT+/8A7af8Dr9UKp3en2t0n+kW8Un/AF0XdQRyxPzS/Zx/4J2Q6n4z1aP4mTafqekR&#10;Wf8Ao9po89wjLLvT53l+X+Hd8tfREn/BMj4Gs3/IJ1Vf+4tLX1LY6bZ2KbbW3it1b/niu2rlAcp8&#10;j/8ADr74Ij7tjraf9xN6d/w7C+C3/Prrf/gzevraigs+Tov+CZnwRjOZdM1e5H919Tl/9lr0n4Yf&#10;shfCn4QX0d/4c8I2kOpr9y+u2e6mT/deXdtr2iigBiJtp9FFABRRRQAUUUUAFFFFAH//2VBLAwQK&#10;AAAAAAAAACEAlk8flIoqAACKKgAAFQAAAGRycy9tZWRpYS9pbWFnZTIuanBlZ//Y/+AAEEpGSUYA&#10;AQEBAGAAYAAA/9sAQwADAgIDAgIDAwMDBAMDBAUIBQUEBAUKBwcGCAwKDAwLCgsLDQ4SEA0OEQ4L&#10;CxAWEBETFBUVFQwPFxgWFBgSFBUU/9sAQwEDBAQFBAUJBQUJFA0LDRQUFBQUFBQUFBQUFBQUFBQU&#10;FBQUFBQUFBQUFBQUFBQUFBQUFBQUFBQUFBQUFBQUFBQU/8AAEQgAcAG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vmTUPCuofEz4zfFB&#10;LzxD46FtoU+nW1jpfhbxE+mxoklqJHYqJY0J3HJJOabq3wR1K0uNlj/wuS/jCSEyn4ieUCyj5FAN&#10;0Sdx7nGO/pTsB9O0V8oH4P8AiMWtrJ/ZfxkM0jsJYR8TF/cqCMEn7Vgk8nA9BzzxH4P+Dl7r/wAU&#10;9W0PVfEnxW8O2VtpiXUFvdeOp5pJszugl3RTMACFxtJyMe9OyA+s6K+eNe/Z4k0zWdJtNP174r6x&#10;ZXTlbq/h8fzxJZDIwzI8wZ85JwgJ+X6VzJ+DniIaS1z/AGf8YTeC4EQsv+FmDcY9pPm7vtO3GcDG&#10;c89MUWQH1bRXynf/AAb8Q2t9fw29j8YbyCAkQXCfEsKLkbgAVDXIK5BLfMB0x1qa0+CuuT3WkxzQ&#10;fF+2iulzdTN8SSwsj5jLhgLjL/Kqv8meHA6ggFkB9TUV8pH4OeIv7FF3/Z/xhN8bgxHT/wDhZg3i&#10;PaD5u/7Ttxn5cZzxnGKnh+CuuyT6ijwfF+KO3tzLbyH4kki6kBXESgXGVJyxy2B8p55FFgPqaivl&#10;22+COszXOjRyp8XoI7xc3krfEhiLA72XDgXGX+UBvkzwwHUEVln4S+KBaNKdG+MYlDhfJ/4WcmSu&#10;CS2ftOOMAY680WQH1tRXxZ4f0ZfE10Y7NfjPHBcWa3emXN38Qnhj1QkgbIGa4wTjc2TjKqD0Zc9W&#10;fgxr/maSv2X4wbbpQbp/+Flf8eRMjKQ3+kfPhQH+TPDAdQRRYD6oor5Ms/hL4hvNFuLz+zPjLFdx&#10;3PkJYyfEna8ijeGkDfadoUFAOTkhwRkZNO8TfDC58K/2nLeXHxcFlbwK9rcD4jtm+mIX9xGnn7t/&#10;L4yMHYcdRksB9Y0V8b+EPB194w1ZdPhs/jPZTQNbjUkvPiK0clgJgHRnQ3G5x5ZDZQHkMv3lYDab&#10;4OeI1sbqYad8YWniuEiit/8AhZg3TRkOWlB+04AUqgwSCfMGBwcFgPq6ivlS/wDg14gttQuYLey+&#10;MN5bxrmO6T4l7VlOAcBWuQRzkcjtU9n8E9buJtGWaL4v2qXkm28kb4klhYLv27nAuCXG35sJk446&#10;8UWQH1JRXyofg14hGk3FyLL4wm7juVhjsv8AhZfzSxlWJlDfadoAKqNpO75xgcHEtv8ABXXJby4i&#10;kg+L8EMdo08c7fEkkSyiPcIQBcZBLfJuPy55JxzRYD6mor5Ztfgrrk0mjrLB8X7dbuTZdu3xJLfY&#10;V37d7YuPnG358Jk4468VSg+EXieSItJpHxjicSIgQ/E5SSp3bnyLnouBx1O7joaLID6zor5v+Kf7&#10;Pdv4U+GPi/W9P+InxMS/03R7y9t2fxnfMokjhd1JG/kZUcVzWm/CPxFdaRY3LWPxieSV1WRR8SQD&#10;5ZUESjNzjB5+U4I49eCyA+taK+Um+DviEXN0g074xmKJsRSj4lj98u4DIH2nI4O7Bx0x1rcuvgLi&#10;xuHOu/GDT9ttLL9oufHMjRxMqsQGCXTMc4HQHqPfBZAfSNFeY/sw69qPij9nf4c6vq97NqOp3uhW&#10;k1zd3Ll5JpDGCWZjyST1NenVIBRRXmn7S2t6h4b/AGfviFqmlXs2nala6JdS293bOUlhcRnDKw5D&#10;DqCOlAHpdFfO0vwAjt7W5lHiD4wXYgiV0eDxxLi5yBnyw1yCMZP3gvTjPFcB4K8HX3j7w5ouu6RZ&#10;/GWfTNR+YzD4lKDCu7acqboEsMHK8EEEGqsgPsiivlG0+DviK42faLH4w2KtOkTSSfEsP5cZzulI&#10;W5OQvHyjLHsKisvhDqk3gLwbrGlal8WfF82r6XBeXUln8QZLUQu8Ubciadc7izY25xjntRZAfWdF&#10;fKv/AApnxBt1Q/Y/jDm2x9mH/Cy/+Pz94F+X/SPk+Ul/nxwMdeKtJ8ENYa+toW/4W8kElkbiS4Px&#10;HYiGby2b7OR9oyW3AJuAK5bOcAmiyA+oKK+Tj8H/ABKLG3m/sv4xGeSZ45Lf/hZq7okAQq5P2nBD&#10;FnGAcjyznGRm9efBPW7e41lIY/i/dR2ZxZyr8SCovx5gXKA3AKfKS/z44XHUgUWQH1HRXypc/Brx&#10;DDPbpFY/GGeOS3WWSRfiWAIpCuTEQbnJIPy5HHfOKYPg74jOmw3B074xC5edontP+FmDckYCkSFv&#10;tO0gksMA5+U8ciiyA+rqK+XLn4J61C2tCKP4vzizcLZlfiQR9vXft3Jm4+T5fnw+DjjrxTNO+Cuu&#10;XepWNvcwfF+xtp03T3b/ABJLrbN83ylVuCzdByoI+b2NFkB9TUV8on4O+IxpMVyNO+MRvGnaJrL/&#10;AIWYNyRhVIk3fadpBJIwDn5emCKXxF8GL3SPiWui6br/AMV/EVgdOt7mZbTx5NC9sXmmVnJlnTcM&#10;IuFB7GiyA+raK+Tl+EHiVrCWY6V8Y1uVkCrbH4mrl1IOWDfacDHHB9ai8L+AYvEHjPXPDEt38ZLT&#10;UdHt7a4uWT4gNLGnnozKhYXIw424K89QfukElgPraivmbw74KvPBfx48F6TF4l8dnT9a0LV7m703&#10;xF4klvislvNZrEw/euqnEz/dPRhn0r37/hFIf+ghqn/gdJ/jSA8W1n4B2vj34teONX03x9488E3r&#10;yWcd7F4b1WCG3uWFsux9j27kEKcfePTtXFS/A7X4PjnB4Mk+OHxTGk3Hh9tVimGtW3nmZLgRuufs&#10;2Nu1kP3c5PXtX0J4P/5KD4+/6+bP/wBJY64rxwn2H9q74XXm4KLzQtb0/H94hrWYfpG1O4Gb/wAM&#10;o3//AEXb4u/+Dy0/+RKy1/Zvn0bx3ZCP41fEl9UudLnRJJryxknkiiljbbvayIwDL0PPIxwDX0hX&#10;nnjiZbL4rfDedmK+fJqFiPffb+bj/wAgfpRdgeYXnwJ8Yasln5/xH+L0BaVlcQa7pERiX5fnbZaj&#10;cDk8DJ+U+oqk37OXioW9w4+JfxnMkcipHF/wk+mZlU7suD9nwAMDg4PzD0NfT9FFwPmKL9nHxQ9z&#10;5bfE74zxxeT5nmnxPppG/Zu2YFvnO75c9M85xzSJ+zj4paK0Y/E34zq8shSVD4n03MCgjDH/AEfk&#10;HJ4GT8vuK+nqKLsD5bk/Z38WoZdvxG+NL7X2rjxTpY3jn5h+446DrzzU3/DOPijzlX/hZvxn2GAy&#10;GT/hJ9NwH2E+Xj7PnO4Bc9MnOcc19PUUczA+Xn/Z18Vrb28i/En40PJIWDxDxRpgMQBGCT9nwc+3&#10;pVTX/wBmPxlqPhnWIrL4o/FxL4lIIIb7xJYPHOjuFkc7IAcKhZsEqTjA5r6srhPi5cXyWPhi10+7&#10;ns57vxFp0bvbnDNEkwmlQ/7LJEyt/sk0XYHyFJ4EGpadZaJq+sftGWukyqkL210ttJDbIG2jKpZs&#10;MKAG+XpxjkVxfxFv/GXgnw3JruieN/jldaZbGO2bTNZuDaTKzHasv2o2bIU3FF2MgPPDdq/SyvHv&#10;2qVa8+GNjpactqniPRbMj1U6hAz/APjqNTUtQPjvXfAHxo+FvjrQvBWufFbxzqc/iCCbUodX8O3z&#10;yRaeqyDz/NtRbO8xDSodyvGDuPArp4PB6TyQ61N4r/aKvvEEX+iiRY0DqmMs0ZazIRCw6bs+uetf&#10;TnxIY6b+0L8IrwcJcx6tpzH13QJIB+cWfwr2KjmA+KvBHwQ8W+NfHcl5beN/jdoOirZSQ3t/rWp2&#10;ltdTyoytbLEDb5aP57gHK8EqcgE57L/hnbxZ5ET/APCx/jR5jSMrR/8ACUaZlFAXDE+Rgg5PA5+U&#10;+or3Hxnd3Vn4x8BeTdSwW1xqU8FxGh+SUGyuHUNz2ZFI9wK7KlcD5jm/Zv8AE8b3wT4n/GaUQNiB&#10;h4m00faRuxlc2/y8c/Nj86il/Z08VpIip8SvjRIpiDlh4o0wbW252c2/XPGen4V9Q0UXYHy7/wAM&#10;6+LPs0cn/CyPjR5rSFWi/wCEo0zKqAMNnyMYOSMDn5fpUsn7OHihPtu34nfGeTyXCw48T6aPtA3E&#10;bhm3+Xjn5sHmvp2ijmYHzDbfs4+KZrmGOX4m/GeCJ0LPM3ifTSEOCdpAt8nkAcetEX7O/iyKG3uB&#10;8SfjMZ/OIaBvE2ltsUYIY5t9pBJIxz0ORzX09RRdgfMnjT4Ja3deFvElnrvxU+JdppEsRsjNd3ul&#10;yxXSSt5ONkVnvAYOOOD83auhf9lS/kIP/C8/izGMABIdYs40AAwAFFoAPwrv/jM6P4U0+zdipvtc&#10;0q3XHc/boWI/JTXd0XA+T/jR8B9a+HHwp8U+JdP+OXxUl1HTbCSe1jvNbtjC02MRhwtqCVLEAgEH&#10;0NdPb/spajfaLEb345fFl3mtwZo11u12ElfmABtenJrpP2uJ1X4I39mxI/tPUtM04Y7ma+gj/wDZ&#10;q9hkUJbso4AUgflRd2A5D4MeH9O8KfCbwho+kLcJpllpdvBbLdSCSURhAF3sFUE46kAfQV2dc18N&#10;f+Se+G/+wfB/6AK6WpAK574heCLD4leBte8KapJcQ6drNnLY3Elo4SZEdSpKEggMM8ZBHsa6GigD&#10;55v/ANlTU7TTLhrb46fFrzYoWMStrdqVyF4BH2UcdO9fOnww8L+I/FHwV8KeK7Hx/wDGuz1TXIj5&#10;0NlNC9p55jDmdEWDIiaSQndklgrAnPI/Q913Iw9RivIP2S41svgVoulqqoNIu9Q0oIowFWC9niUf&#10;98qtVcD5bvvh78drWd4dJ8WfE28u9L1B4L6a71cG2u4N2xZLYGwO7n52B3AKMDOcj0Dwz8G/E7fB&#10;rwPcaT46+LuryJYxWkul+Hdb0izWxaJBG6Znhj3IroUHzMePxr7Frz74H2xsPBl/aFdot/EGtIi+&#10;if2nclP/AB0ijmA8F/4Un4526mf+El+PmbX/AI9x/wAJZoX+mfOF+Tj5flJf59vAI64FWk+BPjJr&#10;22hPjL47pDLZm4kuD4p0XbDLsZvs7DbuL7gE3KCmWB3YyR9Y0UcwHx8fgz49Flbzf278fzNJM8b2&#10;/wDwl2gbolAQrIT90hizAAEkeW2QMrm7efAzxrb3GsRxeLfjzdJZnFrLH4q0QC//AHgXMYZQV+Ul&#10;/wB4E4UjrgH60oo5gPkO5+CnjqGaBI/Efx8uEkgWV5E8WaCBE5XJiIIBLA/LkArnoSOaYPgv47On&#10;RXH/AAkHx+Fw87RNaf8ACW6DvRAFIkJ+6VJJGAS3ynIxgn6/oo5gPku5+BnjSFtZEfi748TiycLa&#10;lPFWiD+0Bv27o8qNo2/P+82HHGM8UzT/AIHeNrvUbG3n8V/Hqxt503TXcvivQ2S2PPysFUsTwPuh&#10;h8w564+t6KOYD5J0/wCB/ja6isXn8V/Hmyee8FvLHN4r0NjbRfL+/fapBT5m+Vdz/Ifl5GeI+LXw&#10;w+Kdv8Ubyw8CePfHuumC2totS1GbU7aCSJQJZhF+5sO6k7T/AHpBkHGK+7a82+FkPneN/irfkk+b&#10;4git1z2WLT7Qcf8AAmb9aLgfJth4J+Jc1xLeX/jX42WGjzXLWtpbxXqTXhI2EvKDaoI1IZgOCMjO&#10;7git34X/AAe1jxR8bviL4Wj+K/xa0fS9BtrCRri41S3S7vLmQzI0jObbDx+XDEEOM8HkjGPt6vHP&#10;hTZrcfH3436srFgLvSdL9gYtPSY4/wDAoflTuBJ8PP2cLXwJ46t/Fl5498a+NNUtbKextl8T6hDc&#10;R28czRtIUCQRkEmJOpPTpXr9FFQBxXg//koPj7/r5s//AEljrkvjFbpbfGL4J6qzFdmsX1h7HztP&#10;nYf+ia63wf8A8lB8ff8AXzZ/+ksdcb+05d/2TYfDfVQm5rPxzpC5BxtE8jWrH/vm4NV1A9nrzz4q&#10;qYPEHw3vQSBB4jWNvcS2lzGP1Za9Drg/jPILTwtp19tDPaa5pcq57ZvYoyf++XapA7yiiigAoooo&#10;AKKKKACuG+IM27xd8ObRWAeTW5Zip7olhd5/Vkrua848WI158cvh/DtYx22nateEgfKG/wBGiGff&#10;ErfrQB6PXjP7RDLda98IdLLAG78Z20gU/wAQht7iY/8AoFezV4x8X7can8dfghZ7jm21DU9TKjuI&#10;7F4ufxuBTQDf2gkktvHHwT1FDtWDxgsEhBx8s1lcx4/76K17TXjn7T8Ozwv4Q1IsEGmeL9Guix7A&#10;3SRn/wBGV7HR0A88+MlwbCHwbfghRb+JrBWY+krNAf8A0bXoded/Hm3WX4feeylhZarpt5gdf3d7&#10;C/8ASvRKQBRRRQAUUUUAFFFFAHnPxccy6z8ObINt+0eJomIz1EdvcS/zQV6NXAeN4/tvxO+HVsV3&#10;LDNfXx/2dlsYwf8AyPj8a7+gDxj9qCNL/RfAOlsNwv8AxrpC4z/zym8//wBoivZJv9TJ/umvIfjS&#10;wvvih8FtKKhhL4huLwgjoILC4cH8CVr16b/Uyf7ppgc78Nf+Se+G/wDsHwf+gCulrmvhr/yT3w3/&#10;ANg+D/0AV0tIAooooAK8Z/Ziklj0n4g2Euc2PjbWI1U9kefzV/STP417NXjfwMibTfiN8atOYjH/&#10;AAk0V8i56LNYW3P4sj0wPZK4D4V3bPq/xCsGPFj4kkRB6LJa20/85mrv6868BWx0/wCK3xNh2hRd&#10;T6fqAxnJ3Wohz/5LY49KQHotFFFABRRRQAUUUUAFFFFABXDfCSWO80nX75GDG58QakGI9Yrl4P5Q&#10;iu5rzb9nZpLj4R6RfyrtfU7i91PHqLi7mnB/ESCgD0mvHP2crz+1rj4rans2tdeOdQjJznIgjgtQ&#10;fygFex14x+yYTdfCu/1MrtOp+J9eu8kY3A6pcqp/75RafQD2eiikpAcX4P8A+Sg+Pv8Ar5s//SWO&#10;uO/a3Bh+DUmoKhdtN1vRr7hckCPUrck/gMmux8H/APJQfH3/AF82f/pLHWD+1Np76l+zf8S4ojia&#10;PQLy4iI6h44mkQ/99IKrqB6nXnf7QYZPg54luU3brKGO+GwZI8mVJcj/AL4ruNH1BNX0ixvo8FLq&#10;BJ1x6MoI/nWF8VdLbW/hh4v09Pv3Wj3cK/VoXA/U0kB06HcikcgjNOrN8NXy6n4c0q8RxIlxaxSq&#10;46MGQHP61pUgCiiigAooooAK4CZUvPjva5z5lh4ckYegE9yo/wDbf9K7+vPfDsxvPjh40Y4K2mk6&#10;ZbL6gl7qQ/8AoS0AehV474iddR/at8GWhXcdO8L6ne5z90yT20X8s17FXi2lTNfftieIQVBj07wV&#10;ZRq2OjTXk7MPyhSmgJ/2vJVs/wBnfxdqDA/8SxLbUxtGT/o9zFNx/wB8V69byCW3icHIZQwP1Feb&#10;/tM6Yusfs8fEm0Zdyv4evjj6Qs39K7DwLqI1jwT4fvwci60+3m/76jU/1o6AYnxujV/hD4wds4h0&#10;ue4465jQuP1Wuwsbpb2yt7hfuzRrIPoRmsfx/p/9r+BPEdiAGNzptzDg990TD+tQfDC/bVfht4Uv&#10;XKs9xpVrKxU5BJiUnBpAdNRRRQAUUUUAFFFFAHn2pTmf486Bb4Yrb+Hr6Y+gL3Fso/HCt+teg157&#10;YQNdfH3WrncDHZ+HLOED0aW5uGP6RLXoVAHivj5pbz9qn4S2y5MFrpGuXsg9GxbRKf8AyIw/GvZ5&#10;v9TJ/umvH5lbUf2vLbBBTSvBUjMM8q1xeoF49xbv+VewTf6mT/dNNgc78Nf+Se+G/wDsHwf+gCul&#10;rmvhr/yT3w3/ANg+D/0AV0tIAooooAK8Z8BypYftPfFSwDYe70vR9S24PTE8OfTrHXs1eL2saaf+&#10;2JftyG1TwRCfY/Z71x+f+kU0B7RXB6W0dp8bvEURz5t7oWnzD6RT3Sn/ANGLXeV5zqcrWv7QegAH&#10;CXnhu+QjPUx3NqR/6MakB6NRRRQAUUUUAFFFFABRRRQBBe3CWlnPPI22OKNnZvQAZJrlfg3p50n4&#10;ReCLIghoNEso23dciBAc++aq/HnWJPD/AMEPiBqUL+XNa6BfSxt6OLd9v64rrtEs/wCz9FsLXp5F&#10;vHF/3yoH9KAJdRvF0/T7q6fhIImlOfRQT/SvL/2UrR7T9nP4fmQ5luNKjvJCccvNmVj+bmun+Muo&#10;DSfhD44vS2wW+h3spbOMbYHOf0qD4G6TJoPwW8BadLxLaaDYwvj+8sCA/rT6AdxWfqEHmzKftUsH&#10;y42x9Dyea0KhmtlmYMSQcY4rnrRlOFolxdnc5Dwf/wAlB8ff9fNn/wCksdWvizpL6/8ACzxlpkeP&#10;MvNGvLdc9MvA6j+dVfB//JQfH3/XzZ/+ksddlNGs0MiMMqylSPUGugg4P9n2/GqfAj4dXYbeJvDu&#10;nvuznObdK7i+txd2VxARkSxsmPqMV5P+yNKD+zl4Htd5dtNs20ti3XdbSvbnP/fqvX6HuB59+z1q&#10;Dap8Cfh9cuAJW0KyWQDOA4hVW689Qa9BrgPgXaJpvw5h0+MERWGpanYoD/dh1C4iH6IK7+kAUUUU&#10;AFFFFABXn3gCMy/Eb4l3ZU7f7QtLVWznISyhY/rIa9BrgvhK4ul8Y3obet14jvCD/wBcwkGP/INA&#10;He1458OVa/8A2jPi5fEZS2t9I09W46iGWVh/5FB/GvY68a+ADfb/ABl8aNT3+YJ/GDWynOcCCxtY&#10;iPwZWpgeoeKtJTXvC+saZIoeO9s5rZlPQh0KkfrXEfsyas+ufs7/AA2vJTmZ/D9ksvGPnWFVb9Qa&#10;9LYblI9a8W/Y4WaD9nrw7aT586yudRs2UnO3yr64QL+AUD8KOgHtEkayxsjDKsCCPauH+Bm5PhD4&#10;Ugk/1ltYpasM9DH+7P8A6DXdV5x8BZy/gnULdnLNZ6/rFrg/whdQnCj/AL52/hSA9HooooAKKKKA&#10;CiiigDg/Bzrd/E/x/cgDMJsLEn3SFpcf+TH613leafCCMzeJvinfkEC58UMik9xFY2kXH/AkavS6&#10;APGPAkqan+1R8VbgEs2n6Loem9Pu5N3OR/5GWvZJv9TJ/umvH/g5apcfGf45asmSX1rT9P3dv3Om&#10;Wzn9ZzXsE3+pk/3TTYHO/DX/AJJ74b/7B8H/AKAK6Wua+Gv/ACT3w3/2D4P/AEAV0tIAooooAK8f&#10;8XldN/ah+HdztAOo6Dq9iX7nY9rKB/OvYK8W+Nck1j8ZfgXeRkiNtdvrKU9tsmnXBA/76jX8qaA9&#10;prgfF8Rt/ix8P7wKMSLqFizegaFZQPzg/Su+rz/4pzfZNa+HlzllCeI0jJX0ktbiPB9ssKQHoFFF&#10;FABRRRQAUUUUAFFFFAHBfHSyXVfhbrGmuu+PUXttPZSOCs1xHEc+2HrvFGAB6VwHxnukXRfDti43&#10;f2h4k0uAD/cukmP6Qk16BQB5R+1ZdC2/Z08fpuKG70uSxBXrmciEfrJXpmkWosdJsrZRhYYEjA+i&#10;gV5F+1vcAfCSCxK7hqfiDRtPK56iTUIFP6Zr2fpT6ALRRRSA4rwf/wAlB8ff9fNn/wCksddrXFeD&#10;/wDkoPj7/r5s/wD0ljrtabA8W/ZPuQfh/wCIrALtXTPF2u2QXPQC/mYf+h17TXzj8KvE+u+EPHnx&#10;c8K6X4TbWprbxM+rBUv4bZvJu4IZFYLIRkFxN83TII6g16gnjTxs+3Pw5mTIz82s23H1waGA74S3&#10;4mi8XaeGUnTPEl9CQv8AD5ri6wffFyD+Nd5Xm+h69dwnxG2h+EIh4g/tGJtXtDfrGrztaxHzBJgh&#10;sRiFeg6e2Tc/4Srx5/0Ilt/4O4//AI3QB3lFcH/wlXjz/oRLb/wdx/8Axuj/AISrx5/0Ilt/4O4/&#10;/jdAHeUVwf8AwlXjz/oRLb/wdx//ABuj/hKvHn/QiW3/AIO4/wD43QB3lecfADdL8PHu3bd9s1jV&#10;bpSFAyr385Xp/s4571saP4i8W3OoxR6n4Sg02xIYyXSaqkxTCkj5AgzkgDr3rnvDHinWbXwzpTeG&#10;fh+ZNAuLWK6sgmqQxt5cqiT5lfkHLnPJ570AeoV43+zBabfDXjW/Db11LxprlwDjst48X/tKtrUv&#10;iT4t0axvL6++H0lpY2kD3E1zLrVqERFXcxPPGAD+VZf7JUcrfs8+D7+eBrefV4ptZeN+WBu7iS55&#10;/CYUdAPXq8e/ZmxZ+H/G+kblJ0rxrrcO1T91ZbtrlAf+AXCn8a9hr5w+HfifXfCPxn+NPhzTPC0m&#10;sySa1ba4gF/DbM0U9jbx7lWQgsN8Eg3DjKkdaEB9H1598JrRdM1D4gWCkYh8TTy7QMY8+CC4P6zE&#10;/jTo/Gvjdwu74cTR56htZtePyNQ6H4lvy3iT+z/CSReJ1u4JdRsW1BQkjPCipIJcEEiOOMYwPu/j&#10;QB6LRXB/8JV48/6ES2/8Hcf/AMbo/wCEq8ef9CJbf+DuP/43QB3lFcH/AMJV48/6ES2/8Hcf/wAb&#10;o/4Srx5/0Ilt/wCDuP8A+N0Ad5RXB/8ACVePP+hEtv8Awdx//G6t6R4i8YXepW8N/wCEILCzdsS3&#10;K6skpjHrtCDP50gIvhGyzeGdRuAQWn13VyzL326hPGP/AB1FH4V21eV+E/G+sXPhyzu/DXw/aXRb&#10;sG6h26pDE2+Ri8uVbofMZ+5z14zir138Q/GGnwT3F18PZLa0gjMstzLrdosaKBkknPAAzz04p2Aw&#10;P2Zp21LT/iNqrqqvf+OdYOV/iWGVbVCffZbqPwr2Kb/Uyf7prxj9juO8l+Amkanf27WtxrN/qWsC&#10;NyCfLub6eaJuPWN0P0Nezzf6mT/dND3A534a/wDJPfDf/YPg/wDQBXS1zXw1/wCSe+G/+wfB/wCg&#10;CulpAFFFFABXjv7Rsb28nww1NDtFj410/e2cYWVZYP1Mqj8a9irxj9r6WTT/AIE6rrUNu91JoN/p&#10;ut+XH97ba30Ezn2wiNz2GTTW4Hs9ed/HCEjw1ol4G2fYfEWlTlvRTeRxt+jmorf4i+NLuOGW2+G0&#10;9zazRCWO5i1yzMbAjIwd2Tnjnpz1qv4i8YazJoVxL4n+H7W+hwlZrjzNThmYFHVkIROpDhT1HSgD&#10;1GiuT17X/FdlqTxaV4Vh1SyCqVuX1NICxI5GwocYPHWs/wD4Srx5/wBCJbf+DuP/AON0gO8org/+&#10;Eq8ef9CJbf8Ag7j/APjdH/CVePP+hEtv/B3H/wDG6YHeUVwf/CVePP8AoRLb/wAHcf8A8bo/4Srx&#10;5/0Ilt/4O4//AI3QB3lFcH/wlXjz/oRLb/wdx/8Axuj/AISrx5/0Ilt/4O4//jdAFX4pxtd+Lfhj&#10;bAjb/wAJC07gjORHY3RH/jxWvRq4HX/EVzFfeGo5vC6XniiWC5u7W1+2KEtzH5aSDzSMZKzcHHYj&#10;io5vHPjmLft+GlzNtHGzWrQbvplh+tAHPftHxjUG+GWlGMSLeeNNPZlIzxCJJ8/gYlP4V7HXzn4p&#10;8W674v8A2gPhD4e1PwxJoEltLf67NG99DckRR2rwqWEZO395OgB78+hr6MoYBRRRSA4rwf8A8lB8&#10;ff8AXzZ/+ksddrXFeD/+Sg+Pv+vmz/8ASWOu1psDzr4h/BLTPHXiCx8SWerat4S8WWURgh1zQpkj&#10;maInPlSo6PHMmeQsinBJIxmsRfgz49CjPx18WE45I0rRx/7Z17BRRcD4o8bfAj9rHw94r1K88A/G&#10;PTL/AE/Vr5ZJm1XTbSKeNFjSNXkxbFWIVFBCAdM4yTXm3iNf24/BF8517xfLNoq5/wCJn4f0Ow1L&#10;GD1MKwrKBjnhTX6QUVXN5CPzd0D4m/F/XgyP+1x4W0S7T/WWWv8Ah2DTriP2Mc9uhp2vfEn4v6FG&#10;Nv7XfhTWLhh8lnofh+DUbh/ZY4Ld2P5V9efFr4La94w+Imh+L/DeqeHrG9sNNudMlg8QaK2oRSpL&#10;JFIHAWaMqwMWO/DGmfCn4Ja/4S+Jur+NPEuq+Hr69u9Ig0iG28P6I2nxRpHNLLvYNNISxMpGRjhR&#10;6U7oD5E8Pv8Atw+N76P/AIR3xhONHYZOqa/oNjpinn+GJ4TKRjn7gr1XwD8I/wBsO98Q7fGHxq0r&#10;TNEhuUDtpml2c09zDn5zHutQEbHA3A8npxz9m0UubyGePN8GPHbqVPx08WEEYP8AxKtH/wDkOquk&#10;fATxloWk2WmWPxv8WQWVnAltBF/ZmkNsjRQqjJsyTgAcnmva6Km4Hi17+zdc+LvJtvHfxJ8VeNtE&#10;jkWVtFuRZ2VpcEHIE4tYI2lTP8DNtPcGvZookgiSKJFjjQBVRBgKB0AHYU+ikAV578R/gppPxC1n&#10;Tdfi1LVPDHirTUaK017Q51iuVjJyYnDq0csZPOyRWGemDXoVFAHj4+DXj3v8dPFmfbStH/8AkOqN&#10;p+z/AOMLDU7/AFCD43eLEu78xm4k/szSTv2LtXg2eBgccV7dRTuB85fEf4L/AB2OlQt4D+PN6moq&#10;zGVPEGi6c8Trt4CmK1BU5x1yMGvBdb8Eft86To0d7b+PdE1a4OTJYWcFgJUAPYyWyq2Rzw1foPRT&#10;UrAfmZB8Uv2hNNvlsfGHx3l+Ht6eCPE3giOCDPtcLbtEf++66Sfxj8Xra2ad/wBs/wCHgjVdxK2V&#10;gTj6CLNfcfxX8CL8Tvhn4o8JNcrZf21ptxYLdNF5ghMkZQPtyM4znGR0614P4j/Ze+IPiz4f3Hg2&#10;/wDE3gKDSrmzWwlubPwfIl2IwANyubsgPgdcde1VdCPm5fiN+1B4lle38AfFm/8AiBcDhJtN8Fw2&#10;9kT2zc3EEcePcE13ek/Dr9vK9hsZLv4leH9OM0oSeKS2sne3TjLnbalW78KT0r74jjWJFRFCIowF&#10;UYAFOpc3kB87fDH9nr4oeFvBGm6VrHxz1lL22DIU0fSNNFsq7iVC+bas54IySeua6C+/ZyvvFiLZ&#10;eN/id4r8Y6DvDy6LOllZW1zg52zG2t43kT1QttPcGvaaKm4yG0tIbC1htraJLe3hQRxxRqFVFAwF&#10;AHAAHanzf6mT/dNPpk3+pk/3TSA534a/8k98N/8AYPg/9AFdLXNfDX/knvhv/sHwf+gCuloAKKKK&#10;ACobu0gv7Wa2uYUuLeZDHJFKoZXUjBUg8EEcYqaigDxXTv2cL7wfAbDwP8T/ABZ4P0AMWi0WIWd9&#10;b2uf4ITdQSPGnom4qOwFeKfGr4G/tYXxvbPwj8YdP8QeH7uQRiz1bTbO2uEiwDl3S22k7h/DjtX2&#10;rRVJgfmP4D+Lfx48RTarpXib9pXw/wDDvxTo9w1rqGheJtEs7aWJgSAyOYdsqMACGUngj1p+k+PP&#10;2qfiH49v/C/wy+NOl+PxpkXmajrNro9nBp1s5+7EJ2gIkc88KDjHXrj648S/ALxcfit4t8X+G9e8&#10;KJD4iFoZrTxF4de/eBoIfKGx1uI+COSMfyrr/gf8KtU+GUPiu41rU9M1LU/EGqjU5f7H042NrCBb&#10;QQBEjMkh6Qbid3VjVcyEebfC/wCDP7QbWU0vxC+O863LpGYbfw7o2ngRNg+YHeW1O7nAGAOhrt/+&#10;FNePP+i6eLf/AAVaP/8AIdewUVFxnj//AAprx5/0XTxb/wCCrR//AJDo/wCFNePP+i6eLf8AwVaP&#10;/wDIdewUUXA8f/4U148/6Lp4t/8ABVo//wAh0f8ACmvHn/RdPFv/AIKtH/8AkOvYKKLgeI3H7P8A&#10;4wu9XstUl+N3ixr6zjligl/szSRsWTZvGPseDny06jtx3q8fg1497fHTxZ/4KtH/APkOvYKKLgeU&#10;eAv2e7TwDq+ra3D4w8S6t4i1Yr9u1nVZLWe4kVc7Y1Jt8RxjJxGgCj0rt/8AhGdQ/wChr1j/AL92&#10;f/yPXQUUgOf/AOEZ1D/oa9Y/792f/wAj0f8ACM6h/wBDXrH/AH7s/wD5HroKKAP/2VBLAwQUAAYA&#10;CAAAACEAsAa8HdsAAAAFAQAADwAAAGRycy9kb3ducmV2LnhtbEyPT0vDQBDF74LfYRnBm91N/UvM&#10;ppSinorQVhBv02SahGZnQ3abpN/e0YteBh7v8eb3ssXkWjVQHxrPFpKZAUVc+LLhysLH7vXmCVSI&#10;yCW2nsnCmQIs8suLDNPSj7yhYRsrJSUcUrRQx9ilWoeiJodh5jti8Q6+dxhF9pUuexyl3LV6bsyD&#10;dtiwfKixo1VNxXF7chbeRhyXt8nLsD4eVuev3f375zoha6+vpuUzqEhT/AvDD76gQy5Me3/iMqjW&#10;ggyJv1e8RzMXuZdQcmdA55n+T59/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oBA8cqQIAACsIAAAOAAAAAAAAAAAAAAAAADwCAABkcnMvZTJvRG9j&#10;LnhtbFBLAQItAAoAAAAAAAAAIQCACM5oXCgAAFwoAAAVAAAAAAAAAAAAAAAAABEFAABkcnMvbWVk&#10;aWEvaW1hZ2UxLmpwZWdQSwECLQAKAAAAAAAAACEAlk8flIoqAACKKgAAFQAAAAAAAAAAAAAAAACg&#10;LQAAZHJzL21lZGlhL2ltYWdlMi5qcGVnUEsBAi0AFAAGAAgAAAAhALAGvB3bAAAABQEAAA8AAAAA&#10;AAAAAAAAAAAAXVgAAGRycy9kb3ducmV2LnhtbFBLAQItABQABgAIAAAAIQAZlLvJwwAAAKcBAAAZ&#10;AAAAAAAAAAAAAAAAAGVZAABkcnMvX3JlbHMvZTJvRG9jLnhtbC5yZWxzUEsFBgAAAAAHAAcAwAEA&#10;AF9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98;top:30;width:3999;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qjxQAAANsAAAAPAAAAZHJzL2Rvd25yZXYueG1sRI9Ba8JA&#10;FITvgv9heYK3ZmPFpkRXkRZFe6g2rfdH9pnEZt+G7Kppf71bKHgcZuYbZrboTC0u1LrKsoJRFIMg&#10;zq2uuFDw9bl6eAbhPLLG2jIp+CEHi3m/N8NU2yt/0CXzhQgQdikqKL1vUildXpJBF9mGOHhH2xr0&#10;QbaF1C1eA9zU8jGOn6TBisNCiQ29lJR/Z2ejYPea/e6Tk18nydvy8L4txtk5Z6WGg245BeGp8/fw&#10;f3ujFUxG8Pcl/AA5vwEAAP//AwBQSwECLQAUAAYACAAAACEA2+H2y+4AAACFAQAAEwAAAAAAAAAA&#10;AAAAAAAAAAAAW0NvbnRlbnRfVHlwZXNdLnhtbFBLAQItABQABgAIAAAAIQBa9CxbvwAAABUBAAAL&#10;AAAAAAAAAAAAAAAAAB8BAABfcmVscy8ucmVsc1BLAQItABQABgAIAAAAIQAG0KqjxQAAANsAAAAP&#10;AAAAAAAAAAAAAAAAAAcCAABkcnMvZG93bnJldi54bWxQSwUGAAAAAAMAAwC3AAAA+QIAAAAA&#10;">
                  <v:imagedata r:id="rId22" o:title=""/>
                </v:shape>
                <v:shape id="Picture 5" o:spid="_x0000_s1028" type="#_x0000_t75" style="position:absolute;left:4580;top:565;width:3973;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fSxAAAANsAAAAPAAAAZHJzL2Rvd25yZXYueG1sRI9Ra8JA&#10;EITfC/6HY4W+1UtTKjb1FNEqUhBaW3xectskNLcX77aa/nuvIPRxmJlvmOm8d606UYiNZwP3owwU&#10;celtw5WBz4/13QRUFGSLrWcy8EsR5rPBzRQL68/8Tqe9VCpBOBZooBbpCq1jWZPDOPIdcfK+fHAo&#10;SYZK24DnBHetzrNsrB02nBZq7GhZU/m9/3EG3jaTh/xldTw8hdfmILqXSsLOmNthv3gGJdTLf/ja&#10;3loDjzn8fUk/QM8uAAAA//8DAFBLAQItABQABgAIAAAAIQDb4fbL7gAAAIUBAAATAAAAAAAAAAAA&#10;AAAAAAAAAABbQ29udGVudF9UeXBlc10ueG1sUEsBAi0AFAAGAAgAAAAhAFr0LFu/AAAAFQEAAAsA&#10;AAAAAAAAAAAAAAAAHwEAAF9yZWxzLy5yZWxzUEsBAi0AFAAGAAgAAAAhAKqUR9LEAAAA2wAAAA8A&#10;AAAAAAAAAAAAAAAABwIAAGRycy9kb3ducmV2LnhtbFBLBQYAAAAAAwADALcAAAD4AgAAAAA=&#10;">
                  <v:imagedata r:id="rId23" o:title=""/>
                </v:shape>
                <w10:anchorlock/>
              </v:group>
            </w:pict>
          </mc:Fallback>
        </mc:AlternateContent>
      </w:r>
    </w:p>
    <w:p w14:paraId="3B06D8DC" w14:textId="77777777" w:rsidR="00527277" w:rsidRPr="00801520" w:rsidRDefault="00527277" w:rsidP="00527277">
      <w:pPr>
        <w:pStyle w:val="Textoindependiente"/>
        <w:spacing w:line="240" w:lineRule="auto"/>
        <w:rPr>
          <w:rFonts w:ascii="Arial" w:hAnsi="Arial" w:cs="Arial"/>
        </w:rPr>
      </w:pPr>
      <w:r w:rsidRPr="00801520">
        <w:rPr>
          <w:rFonts w:ascii="Arial" w:hAnsi="Arial" w:cs="Arial"/>
        </w:rPr>
        <w:t>Fuente: Innovakit S.A.S. 2019</w:t>
      </w:r>
    </w:p>
    <w:p w14:paraId="5542344C" w14:textId="77777777" w:rsidR="00EC2DDD" w:rsidRPr="00801520" w:rsidRDefault="00EC2DDD" w:rsidP="00527277">
      <w:pPr>
        <w:pStyle w:val="Textoindependiente"/>
        <w:spacing w:line="240" w:lineRule="auto"/>
        <w:jc w:val="both"/>
        <w:rPr>
          <w:rFonts w:ascii="Arial" w:hAnsi="Arial" w:cs="Arial"/>
          <w:u w:val="single"/>
        </w:rPr>
      </w:pPr>
    </w:p>
    <w:p w14:paraId="67DD2006" w14:textId="77777777" w:rsidR="00527277" w:rsidRPr="00801520" w:rsidRDefault="00527277" w:rsidP="00527277">
      <w:pPr>
        <w:pStyle w:val="Textoindependiente"/>
        <w:spacing w:line="240" w:lineRule="auto"/>
        <w:jc w:val="both"/>
        <w:rPr>
          <w:rFonts w:ascii="Arial" w:hAnsi="Arial" w:cs="Arial"/>
          <w:u w:val="single"/>
        </w:rPr>
      </w:pPr>
      <w:r w:rsidRPr="00801520">
        <w:rPr>
          <w:rFonts w:ascii="Arial" w:hAnsi="Arial" w:cs="Arial"/>
          <w:u w:val="single"/>
        </w:rPr>
        <w:t>Sistema de Tratamiento de Aguas Mieles:</w:t>
      </w:r>
    </w:p>
    <w:p w14:paraId="29226CE8" w14:textId="77777777" w:rsidR="00527277" w:rsidRPr="00801520" w:rsidRDefault="00527277" w:rsidP="00527277">
      <w:pPr>
        <w:pStyle w:val="TableParagraph"/>
        <w:spacing w:line="256" w:lineRule="auto"/>
        <w:ind w:left="30" w:right="92"/>
        <w:jc w:val="both"/>
        <w:rPr>
          <w:rFonts w:ascii="Arial" w:eastAsiaTheme="minorHAnsi" w:hAnsi="Arial" w:cs="Arial"/>
          <w:lang w:val="es-CO" w:eastAsia="en-US" w:bidi="ar-SA"/>
        </w:rPr>
      </w:pPr>
      <w:r w:rsidRPr="00801520">
        <w:rPr>
          <w:rFonts w:ascii="Arial" w:eastAsiaTheme="minorHAnsi" w:hAnsi="Arial" w:cs="Arial"/>
          <w:lang w:val="es-CO" w:eastAsia="en-US" w:bidi="ar-SA"/>
        </w:rPr>
        <w:t xml:space="preserve">Sistema de control de insolubles cuenta con una trampa de pulpa de fácil mantenimiento que permite a su vez, ser utilizada como cajilla de distribución para quienes no la tienen y un tratamiento que inicia con aspersión de las aguas en “espina de pescado”. </w:t>
      </w:r>
    </w:p>
    <w:p w14:paraId="28B8DB3F" w14:textId="77777777" w:rsidR="00527277" w:rsidRPr="00801520" w:rsidRDefault="00527277" w:rsidP="00527277">
      <w:pPr>
        <w:pStyle w:val="TableParagraph"/>
        <w:spacing w:line="256" w:lineRule="auto"/>
        <w:ind w:left="30" w:right="92"/>
        <w:jc w:val="both"/>
        <w:rPr>
          <w:rFonts w:ascii="Arial" w:eastAsiaTheme="minorHAnsi" w:hAnsi="Arial" w:cs="Arial"/>
          <w:lang w:val="es-CO" w:eastAsia="en-US" w:bidi="ar-SA"/>
        </w:rPr>
      </w:pPr>
    </w:p>
    <w:p w14:paraId="56BFC6FE" w14:textId="77777777" w:rsidR="00527277" w:rsidRDefault="00527277" w:rsidP="00527277">
      <w:pPr>
        <w:pStyle w:val="Textoindependiente"/>
        <w:spacing w:line="240" w:lineRule="auto"/>
        <w:jc w:val="both"/>
        <w:rPr>
          <w:rFonts w:ascii="Arial" w:hAnsi="Arial" w:cs="Arial"/>
        </w:rPr>
      </w:pPr>
      <w:r w:rsidRPr="00801520">
        <w:rPr>
          <w:rFonts w:ascii="Arial" w:hAnsi="Arial" w:cs="Arial"/>
        </w:rPr>
        <w:t>Permite separar la sedimentación de la flotación, las capas de lodo en el fondo, las natas en la superficie y una capa líquida intermedia que se entrega a la salida del sistema a la cual se le ha realizado un proceso de descontaminación.</w:t>
      </w:r>
    </w:p>
    <w:p w14:paraId="1641E694" w14:textId="77777777" w:rsidR="00EC2DDD" w:rsidRDefault="00EC2DDD" w:rsidP="00527277">
      <w:pPr>
        <w:pStyle w:val="Textoindependiente"/>
        <w:spacing w:line="240" w:lineRule="auto"/>
        <w:jc w:val="both"/>
        <w:rPr>
          <w:rFonts w:ascii="Arial" w:hAnsi="Arial" w:cs="Arial"/>
        </w:rPr>
      </w:pPr>
    </w:p>
    <w:p w14:paraId="7937693E" w14:textId="77777777" w:rsidR="00EC2DDD" w:rsidRPr="00801520" w:rsidRDefault="00EC2DDD" w:rsidP="00527277">
      <w:pPr>
        <w:pStyle w:val="Textoindependiente"/>
        <w:spacing w:line="240" w:lineRule="auto"/>
        <w:jc w:val="both"/>
        <w:rPr>
          <w:rFonts w:ascii="Arial" w:hAnsi="Arial" w:cs="Arial"/>
        </w:rPr>
      </w:pPr>
    </w:p>
    <w:p w14:paraId="5DCD798A" w14:textId="77777777" w:rsidR="00527277" w:rsidRPr="00801520" w:rsidRDefault="00527277" w:rsidP="00527277">
      <w:pPr>
        <w:pStyle w:val="Textoindependiente"/>
        <w:spacing w:line="240" w:lineRule="auto"/>
        <w:jc w:val="both"/>
        <w:rPr>
          <w:rFonts w:ascii="Arial" w:hAnsi="Arial" w:cs="Arial"/>
        </w:rPr>
      </w:pPr>
      <w:r w:rsidRPr="00801520">
        <w:rPr>
          <w:rFonts w:ascii="Arial" w:hAnsi="Arial" w:cs="Arial"/>
        </w:rPr>
        <w:t>Para su ubicación se debe considerar.</w:t>
      </w:r>
    </w:p>
    <w:p w14:paraId="2EBC9374" w14:textId="77777777" w:rsidR="00527277" w:rsidRPr="00801520" w:rsidRDefault="00527277" w:rsidP="00527277">
      <w:pPr>
        <w:pStyle w:val="TableParagraph"/>
        <w:numPr>
          <w:ilvl w:val="0"/>
          <w:numId w:val="19"/>
        </w:numPr>
        <w:tabs>
          <w:tab w:val="left" w:pos="163"/>
        </w:tabs>
        <w:rPr>
          <w:rFonts w:ascii="Arial" w:hAnsi="Arial" w:cs="Arial"/>
        </w:rPr>
      </w:pPr>
      <w:r w:rsidRPr="00801520">
        <w:rPr>
          <w:rFonts w:ascii="Arial" w:hAnsi="Arial" w:cs="Arial"/>
        </w:rPr>
        <w:t>Sitio cercano al</w:t>
      </w:r>
      <w:r w:rsidRPr="00801520">
        <w:rPr>
          <w:rFonts w:ascii="Arial" w:hAnsi="Arial" w:cs="Arial"/>
          <w:spacing w:val="-2"/>
        </w:rPr>
        <w:t xml:space="preserve"> </w:t>
      </w:r>
      <w:r w:rsidRPr="00801520">
        <w:rPr>
          <w:rFonts w:ascii="Arial" w:hAnsi="Arial" w:cs="Arial"/>
        </w:rPr>
        <w:t>beneficiadero</w:t>
      </w:r>
    </w:p>
    <w:p w14:paraId="13718756" w14:textId="77777777" w:rsidR="00527277" w:rsidRPr="00801520" w:rsidRDefault="00527277" w:rsidP="00527277">
      <w:pPr>
        <w:pStyle w:val="TableParagraph"/>
        <w:numPr>
          <w:ilvl w:val="0"/>
          <w:numId w:val="19"/>
        </w:numPr>
        <w:tabs>
          <w:tab w:val="left" w:pos="163"/>
        </w:tabs>
        <w:spacing w:before="13"/>
        <w:rPr>
          <w:rFonts w:ascii="Arial" w:hAnsi="Arial" w:cs="Arial"/>
        </w:rPr>
      </w:pPr>
      <w:r w:rsidRPr="00801520">
        <w:rPr>
          <w:rFonts w:ascii="Arial" w:hAnsi="Arial" w:cs="Arial"/>
        </w:rPr>
        <w:t>No puede haber sido botadero de</w:t>
      </w:r>
      <w:r w:rsidRPr="00801520">
        <w:rPr>
          <w:rFonts w:ascii="Arial" w:hAnsi="Arial" w:cs="Arial"/>
          <w:spacing w:val="-10"/>
        </w:rPr>
        <w:t xml:space="preserve"> </w:t>
      </w:r>
      <w:r w:rsidRPr="00801520">
        <w:rPr>
          <w:rFonts w:ascii="Arial" w:hAnsi="Arial" w:cs="Arial"/>
        </w:rPr>
        <w:t>basura</w:t>
      </w:r>
    </w:p>
    <w:p w14:paraId="05619895" w14:textId="77777777" w:rsidR="00527277" w:rsidRDefault="00527277" w:rsidP="00527277">
      <w:pPr>
        <w:pStyle w:val="Textoindependiente"/>
        <w:numPr>
          <w:ilvl w:val="0"/>
          <w:numId w:val="19"/>
        </w:numPr>
        <w:spacing w:line="240" w:lineRule="auto"/>
        <w:jc w:val="both"/>
        <w:rPr>
          <w:rFonts w:ascii="Arial" w:hAnsi="Arial" w:cs="Arial"/>
        </w:rPr>
      </w:pPr>
      <w:r w:rsidRPr="00801520">
        <w:rPr>
          <w:rFonts w:ascii="Arial" w:hAnsi="Arial" w:cs="Arial"/>
        </w:rPr>
        <w:t>No puede estar muy cerca de una fuente</w:t>
      </w:r>
      <w:r w:rsidRPr="00801520">
        <w:rPr>
          <w:rFonts w:ascii="Arial" w:hAnsi="Arial" w:cs="Arial"/>
          <w:spacing w:val="-9"/>
        </w:rPr>
        <w:t xml:space="preserve"> </w:t>
      </w:r>
      <w:r w:rsidRPr="00801520">
        <w:rPr>
          <w:rFonts w:ascii="Arial" w:hAnsi="Arial" w:cs="Arial"/>
        </w:rPr>
        <w:t>hídrica</w:t>
      </w:r>
    </w:p>
    <w:p w14:paraId="0C27314C" w14:textId="77777777" w:rsidR="00EC2DDD" w:rsidRPr="00801520" w:rsidRDefault="00EC2DDD" w:rsidP="00EC2DDD">
      <w:pPr>
        <w:pStyle w:val="Textoindependiente"/>
        <w:spacing w:line="240" w:lineRule="auto"/>
        <w:ind w:left="720"/>
        <w:jc w:val="both"/>
        <w:rPr>
          <w:rFonts w:ascii="Arial" w:hAnsi="Arial" w:cs="Arial"/>
        </w:rPr>
      </w:pPr>
    </w:p>
    <w:p w14:paraId="569AE7AE" w14:textId="77777777" w:rsidR="00527277" w:rsidRPr="00801520" w:rsidRDefault="00527277" w:rsidP="00527277">
      <w:pPr>
        <w:pStyle w:val="Textoindependiente"/>
        <w:spacing w:line="240" w:lineRule="auto"/>
        <w:jc w:val="both"/>
        <w:rPr>
          <w:rFonts w:ascii="Arial" w:hAnsi="Arial" w:cs="Arial"/>
        </w:rPr>
      </w:pPr>
      <w:r w:rsidRPr="00801520">
        <w:rPr>
          <w:rFonts w:ascii="Arial" w:hAnsi="Arial" w:cs="Arial"/>
        </w:rPr>
        <w:t xml:space="preserve">Accesorios: </w:t>
      </w:r>
    </w:p>
    <w:p w14:paraId="0FB6EB76" w14:textId="77777777" w:rsidR="00527277" w:rsidRPr="00801520" w:rsidRDefault="00527277" w:rsidP="00527277">
      <w:pPr>
        <w:pStyle w:val="Textoindependiente"/>
        <w:spacing w:line="240" w:lineRule="auto"/>
        <w:jc w:val="both"/>
        <w:rPr>
          <w:rFonts w:ascii="Arial" w:hAnsi="Arial" w:cs="Arial"/>
        </w:rPr>
      </w:pPr>
      <w:r w:rsidRPr="00801520">
        <w:rPr>
          <w:rFonts w:ascii="Arial" w:hAnsi="Arial" w:cs="Arial"/>
        </w:rPr>
        <w:lastRenderedPageBreak/>
        <w:t>Manguera: 2" (20 metros de) 1 " (03 metros)</w:t>
      </w:r>
    </w:p>
    <w:p w14:paraId="7773BAE5" w14:textId="77777777" w:rsidR="00527277" w:rsidRPr="00801520" w:rsidRDefault="00527277" w:rsidP="00527277">
      <w:pPr>
        <w:pStyle w:val="TableParagraph"/>
        <w:tabs>
          <w:tab w:val="left" w:pos="197"/>
        </w:tabs>
        <w:rPr>
          <w:rFonts w:ascii="Arial" w:hAnsi="Arial" w:cs="Arial"/>
        </w:rPr>
      </w:pPr>
    </w:p>
    <w:p w14:paraId="2DD5E9C4" w14:textId="77777777" w:rsidR="00527277" w:rsidRDefault="00527277" w:rsidP="00527277">
      <w:pPr>
        <w:pStyle w:val="TableParagraph"/>
        <w:tabs>
          <w:tab w:val="left" w:pos="197"/>
        </w:tabs>
        <w:rPr>
          <w:rFonts w:ascii="Arial" w:hAnsi="Arial" w:cs="Arial"/>
        </w:rPr>
      </w:pPr>
      <w:r w:rsidRPr="00801520">
        <w:rPr>
          <w:rFonts w:ascii="Arial" w:hAnsi="Arial" w:cs="Arial"/>
        </w:rPr>
        <w:t xml:space="preserve">La finca debe contar con los siguientes materiales para proceder con la instalación:  </w:t>
      </w:r>
    </w:p>
    <w:p w14:paraId="0275C060" w14:textId="77777777" w:rsidR="00EC2DDD" w:rsidRPr="00801520" w:rsidRDefault="00EC2DDD" w:rsidP="00527277">
      <w:pPr>
        <w:pStyle w:val="TableParagraph"/>
        <w:tabs>
          <w:tab w:val="left" w:pos="197"/>
        </w:tabs>
        <w:rPr>
          <w:rFonts w:ascii="Arial" w:hAnsi="Arial" w:cs="Arial"/>
        </w:rPr>
      </w:pPr>
    </w:p>
    <w:p w14:paraId="7A61D0E1" w14:textId="77777777" w:rsidR="00527277" w:rsidRPr="00801520" w:rsidRDefault="00527277" w:rsidP="00527277">
      <w:pPr>
        <w:pStyle w:val="TableParagraph"/>
        <w:tabs>
          <w:tab w:val="left" w:pos="197"/>
        </w:tabs>
        <w:rPr>
          <w:rFonts w:ascii="Arial" w:hAnsi="Arial" w:cs="Arial"/>
        </w:rPr>
      </w:pPr>
      <w:r w:rsidRPr="00801520">
        <w:rPr>
          <w:rFonts w:ascii="Arial" w:hAnsi="Arial" w:cs="Arial"/>
        </w:rPr>
        <w:t>Dos (02) bultos de balasto mixto*</w:t>
      </w:r>
    </w:p>
    <w:p w14:paraId="159735D0" w14:textId="77777777" w:rsidR="00527277" w:rsidRPr="00801520" w:rsidRDefault="00527277" w:rsidP="00527277">
      <w:pPr>
        <w:pStyle w:val="TableParagraph"/>
        <w:tabs>
          <w:tab w:val="left" w:pos="197"/>
        </w:tabs>
        <w:spacing w:before="13"/>
        <w:rPr>
          <w:rFonts w:ascii="Arial" w:hAnsi="Arial" w:cs="Arial"/>
        </w:rPr>
      </w:pPr>
      <w:r w:rsidRPr="00801520">
        <w:rPr>
          <w:rFonts w:ascii="Arial" w:hAnsi="Arial" w:cs="Arial"/>
        </w:rPr>
        <w:t>Un (01) bulto de arena*</w:t>
      </w:r>
    </w:p>
    <w:p w14:paraId="64F83085" w14:textId="77777777" w:rsidR="00527277" w:rsidRPr="00801520" w:rsidRDefault="00527277" w:rsidP="00527277">
      <w:pPr>
        <w:pStyle w:val="Textoindependiente"/>
        <w:spacing w:line="240" w:lineRule="auto"/>
        <w:jc w:val="both"/>
        <w:rPr>
          <w:rFonts w:ascii="Arial" w:eastAsia="Century Gothic" w:hAnsi="Arial" w:cs="Arial"/>
          <w:lang w:val="es-ES" w:eastAsia="es-ES" w:bidi="es-ES"/>
        </w:rPr>
      </w:pPr>
      <w:r w:rsidRPr="00801520">
        <w:rPr>
          <w:rFonts w:ascii="Arial" w:eastAsia="Century Gothic" w:hAnsi="Arial" w:cs="Arial"/>
          <w:lang w:val="es-ES" w:eastAsia="es-ES" w:bidi="es-ES"/>
        </w:rPr>
        <w:t>Dos (02) guaduas enteras cortadas en trozos, dejando los nudos para que los trozos floten en el agua o botellas plásticas vacías con tapa para que floten dentro del tanque.*</w:t>
      </w:r>
    </w:p>
    <w:p w14:paraId="206A54DB" w14:textId="77777777" w:rsidR="00527277" w:rsidRPr="00801520" w:rsidRDefault="00527277" w:rsidP="00EC2DDD">
      <w:pPr>
        <w:pStyle w:val="TableParagraph"/>
        <w:ind w:left="30"/>
        <w:jc w:val="both"/>
        <w:rPr>
          <w:rFonts w:ascii="Arial" w:eastAsiaTheme="minorHAnsi" w:hAnsi="Arial" w:cs="Arial"/>
          <w:lang w:val="es-CO" w:eastAsia="en-US" w:bidi="ar-SA"/>
        </w:rPr>
      </w:pPr>
      <w:r w:rsidRPr="00801520">
        <w:rPr>
          <w:rFonts w:ascii="Arial" w:eastAsiaTheme="minorHAnsi" w:hAnsi="Arial" w:cs="Arial"/>
          <w:lang w:val="es-CO" w:eastAsia="en-US" w:bidi="ar-SA"/>
        </w:rPr>
        <w:t>*</w:t>
      </w:r>
      <w:r w:rsidRPr="00EC2DDD">
        <w:rPr>
          <w:rFonts w:ascii="Arial" w:eastAsiaTheme="minorHAnsi" w:hAnsi="Arial" w:cs="Arial"/>
          <w:b/>
          <w:lang w:val="es-CO" w:eastAsia="en-US" w:bidi="ar-SA"/>
        </w:rPr>
        <w:t>Los materiales mencionados están disponibles en la zona según lo indica la organización.</w:t>
      </w:r>
      <w:r w:rsidRPr="00801520">
        <w:rPr>
          <w:rFonts w:ascii="Arial" w:eastAsiaTheme="minorHAnsi" w:hAnsi="Arial" w:cs="Arial"/>
          <w:lang w:val="es-CO" w:eastAsia="en-US" w:bidi="ar-SA"/>
        </w:rPr>
        <w:t xml:space="preserve"> </w:t>
      </w:r>
    </w:p>
    <w:p w14:paraId="2A4616AC" w14:textId="77777777" w:rsidR="00527277" w:rsidRPr="00801520" w:rsidRDefault="00527277" w:rsidP="00527277">
      <w:pPr>
        <w:pStyle w:val="TableParagraph"/>
        <w:ind w:left="30"/>
        <w:jc w:val="both"/>
        <w:rPr>
          <w:rFonts w:ascii="Arial" w:eastAsiaTheme="minorHAnsi" w:hAnsi="Arial" w:cs="Arial"/>
          <w:lang w:val="es-CO" w:eastAsia="en-US" w:bidi="ar-SA"/>
        </w:rPr>
      </w:pPr>
    </w:p>
    <w:p w14:paraId="5DE09867" w14:textId="77777777" w:rsidR="00527277" w:rsidRPr="00801520" w:rsidRDefault="00527277" w:rsidP="00527277">
      <w:pPr>
        <w:pStyle w:val="TableParagraph"/>
        <w:ind w:left="30"/>
        <w:jc w:val="both"/>
        <w:rPr>
          <w:rFonts w:ascii="Arial" w:hAnsi="Arial" w:cs="Arial"/>
        </w:rPr>
      </w:pPr>
      <w:r w:rsidRPr="00801520">
        <w:rPr>
          <w:rFonts w:ascii="Arial" w:eastAsiaTheme="minorHAnsi" w:hAnsi="Arial" w:cs="Arial"/>
          <w:lang w:val="es-CO" w:eastAsia="en-US" w:bidi="ar-SA"/>
        </w:rPr>
        <w:t>Antes de iniciar el sistema se debe verificar que la válvula de descarga de lodo en posición cerrada, que el nivel de Agua en el tanque hasta el máximo nivel; Que la válvula para visor en la descarga en posición cerrada y t</w:t>
      </w:r>
      <w:r w:rsidRPr="00801520">
        <w:rPr>
          <w:rFonts w:ascii="Arial" w:hAnsi="Arial" w:cs="Arial"/>
        </w:rPr>
        <w:t>rozos de guadua con los nudos flotando dentro del tanque.</w:t>
      </w:r>
    </w:p>
    <w:p w14:paraId="0C43920B" w14:textId="77777777" w:rsidR="00527277" w:rsidRDefault="00527277" w:rsidP="00527277">
      <w:pPr>
        <w:pStyle w:val="TableParagraph"/>
        <w:ind w:left="30"/>
        <w:jc w:val="both"/>
        <w:rPr>
          <w:rFonts w:ascii="Arial" w:hAnsi="Arial" w:cs="Arial"/>
        </w:rPr>
      </w:pPr>
    </w:p>
    <w:p w14:paraId="174675AF" w14:textId="77777777" w:rsidR="00EC2DDD" w:rsidRPr="00801520" w:rsidRDefault="00EC2DDD" w:rsidP="00527277">
      <w:pPr>
        <w:pStyle w:val="TableParagraph"/>
        <w:ind w:left="30"/>
        <w:jc w:val="both"/>
        <w:rPr>
          <w:rFonts w:ascii="Arial" w:hAnsi="Arial" w:cs="Arial"/>
        </w:rPr>
      </w:pPr>
    </w:p>
    <w:p w14:paraId="051D6B35" w14:textId="77777777" w:rsidR="00527277" w:rsidRPr="00801520" w:rsidRDefault="001D12CA" w:rsidP="00527277">
      <w:pPr>
        <w:pStyle w:val="Descripcin"/>
        <w:jc w:val="center"/>
        <w:rPr>
          <w:rFonts w:ascii="Arial" w:hAnsi="Arial" w:cs="Arial"/>
          <w:color w:val="365F91" w:themeColor="accent1" w:themeShade="BF"/>
          <w:sz w:val="22"/>
          <w:szCs w:val="22"/>
        </w:rPr>
      </w:pPr>
      <w:bookmarkStart w:id="14" w:name="_Toc42202217"/>
      <w:r w:rsidRPr="00801520">
        <w:rPr>
          <w:rFonts w:ascii="Arial" w:hAnsi="Arial" w:cs="Arial"/>
          <w:color w:val="365F91" w:themeColor="accent1" w:themeShade="BF"/>
          <w:sz w:val="22"/>
          <w:szCs w:val="22"/>
        </w:rPr>
        <w:t xml:space="preserve">Ilustración 5. </w:t>
      </w:r>
      <w:r w:rsidR="00527277" w:rsidRPr="00801520">
        <w:rPr>
          <w:rFonts w:ascii="Arial" w:hAnsi="Arial" w:cs="Arial"/>
          <w:color w:val="365F91" w:themeColor="accent1" w:themeShade="BF"/>
          <w:sz w:val="22"/>
          <w:szCs w:val="22"/>
        </w:rPr>
        <w:t xml:space="preserve"> Sistema de anejo de Aguas Mieles propuesto en el marco del proyecto</w:t>
      </w:r>
      <w:bookmarkEnd w:id="14"/>
    </w:p>
    <w:p w14:paraId="54A67F4F" w14:textId="77777777" w:rsidR="00527277" w:rsidRPr="00801520" w:rsidRDefault="00527277" w:rsidP="00527277">
      <w:pPr>
        <w:pStyle w:val="Descripcin"/>
        <w:jc w:val="center"/>
        <w:rPr>
          <w:rFonts w:ascii="Arial" w:hAnsi="Arial" w:cs="Arial"/>
          <w:sz w:val="22"/>
          <w:szCs w:val="22"/>
        </w:rPr>
      </w:pPr>
      <w:r w:rsidRPr="00801520">
        <w:rPr>
          <w:rFonts w:ascii="Arial" w:hAnsi="Arial" w:cs="Arial"/>
          <w:noProof/>
          <w:sz w:val="22"/>
          <w:szCs w:val="22"/>
          <w:lang w:val="es-ES" w:eastAsia="es-ES"/>
        </w:rPr>
        <w:drawing>
          <wp:inline distT="0" distB="0" distL="0" distR="0" wp14:anchorId="3FFA2346" wp14:editId="7A2816F5">
            <wp:extent cx="3533775" cy="2838450"/>
            <wp:effectExtent l="0" t="0" r="9525"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rotWithShape="1">
                    <a:blip r:embed="rId24" cstate="print"/>
                    <a:srcRect t="39298" r="46711" b="15313"/>
                    <a:stretch/>
                  </pic:blipFill>
                  <pic:spPr bwMode="auto">
                    <a:xfrm>
                      <a:off x="0" y="0"/>
                      <a:ext cx="3537403" cy="2841364"/>
                    </a:xfrm>
                    <a:prstGeom prst="rect">
                      <a:avLst/>
                    </a:prstGeom>
                    <a:ln>
                      <a:noFill/>
                    </a:ln>
                    <a:extLst>
                      <a:ext uri="{53640926-AAD7-44D8-BBD7-CCE9431645EC}">
                        <a14:shadowObscured xmlns:a14="http://schemas.microsoft.com/office/drawing/2010/main"/>
                      </a:ext>
                    </a:extLst>
                  </pic:spPr>
                </pic:pic>
              </a:graphicData>
            </a:graphic>
          </wp:inline>
        </w:drawing>
      </w:r>
    </w:p>
    <w:p w14:paraId="126ED63D" w14:textId="77777777" w:rsidR="00527277" w:rsidRPr="00801520" w:rsidRDefault="00527277" w:rsidP="00527277">
      <w:pPr>
        <w:pStyle w:val="Textoindependiente"/>
        <w:spacing w:line="240" w:lineRule="auto"/>
        <w:jc w:val="center"/>
        <w:rPr>
          <w:rFonts w:ascii="Arial" w:hAnsi="Arial" w:cs="Arial"/>
        </w:rPr>
      </w:pPr>
      <w:r w:rsidRPr="00801520">
        <w:rPr>
          <w:rFonts w:ascii="Arial" w:hAnsi="Arial" w:cs="Arial"/>
        </w:rPr>
        <w:t>Fuente: Innovakit S.A.S.</w:t>
      </w:r>
    </w:p>
    <w:p w14:paraId="411DA226" w14:textId="77777777" w:rsidR="00EF215F" w:rsidRPr="00EC2DDD" w:rsidRDefault="00EF215F">
      <w:pPr>
        <w:pBdr>
          <w:top w:val="nil"/>
          <w:left w:val="nil"/>
          <w:bottom w:val="nil"/>
          <w:right w:val="nil"/>
          <w:between w:val="nil"/>
        </w:pBdr>
        <w:tabs>
          <w:tab w:val="left" w:pos="3011"/>
        </w:tabs>
        <w:spacing w:after="0" w:line="276" w:lineRule="auto"/>
        <w:ind w:left="360"/>
        <w:rPr>
          <w:rFonts w:ascii="Arial" w:eastAsia="Arial" w:hAnsi="Arial" w:cs="Arial"/>
          <w:color w:val="000000"/>
          <w:sz w:val="10"/>
        </w:rPr>
      </w:pPr>
    </w:p>
    <w:p w14:paraId="28E26A4A" w14:textId="77777777" w:rsidR="00A05E98" w:rsidRPr="00EC2DDD" w:rsidRDefault="00CD7EED" w:rsidP="00A05E98">
      <w:pPr>
        <w:pStyle w:val="Ttulo2"/>
        <w:numPr>
          <w:ilvl w:val="1"/>
          <w:numId w:val="9"/>
        </w:numPr>
      </w:pPr>
      <w:r w:rsidRPr="00801520">
        <w:t xml:space="preserve">Desarrollo de Escuelas de Campo para Agricultores – ECAS </w:t>
      </w:r>
    </w:p>
    <w:p w14:paraId="11147499" w14:textId="77777777" w:rsidR="00557397" w:rsidRDefault="00557397" w:rsidP="00557397">
      <w:pPr>
        <w:pBdr>
          <w:top w:val="nil"/>
          <w:left w:val="nil"/>
          <w:bottom w:val="nil"/>
          <w:right w:val="nil"/>
          <w:between w:val="nil"/>
        </w:pBdr>
        <w:tabs>
          <w:tab w:val="left" w:pos="3011"/>
        </w:tabs>
        <w:spacing w:after="0" w:line="276" w:lineRule="auto"/>
        <w:ind w:left="360"/>
        <w:rPr>
          <w:rFonts w:ascii="Arial" w:eastAsia="Arial" w:hAnsi="Arial" w:cs="Arial"/>
          <w:color w:val="000000"/>
        </w:rPr>
      </w:pPr>
      <w:r w:rsidRPr="00801520">
        <w:rPr>
          <w:rFonts w:ascii="Arial" w:eastAsia="Arial" w:hAnsi="Arial" w:cs="Arial"/>
          <w:color w:val="000000"/>
        </w:rPr>
        <w:t>Dotaciones para la implementación de las Buenas prácticas Agrícolas con las siguientes características:</w:t>
      </w:r>
    </w:p>
    <w:p w14:paraId="58C9D1A5" w14:textId="77777777" w:rsidR="00EC2DDD" w:rsidRPr="00801520" w:rsidRDefault="00EC2DDD" w:rsidP="00557397">
      <w:pPr>
        <w:pBdr>
          <w:top w:val="nil"/>
          <w:left w:val="nil"/>
          <w:bottom w:val="nil"/>
          <w:right w:val="nil"/>
          <w:between w:val="nil"/>
        </w:pBdr>
        <w:tabs>
          <w:tab w:val="left" w:pos="3011"/>
        </w:tabs>
        <w:spacing w:after="0" w:line="276" w:lineRule="auto"/>
        <w:ind w:left="360"/>
        <w:rPr>
          <w:rFonts w:ascii="Arial" w:eastAsia="Arial" w:hAnsi="Arial" w:cs="Arial"/>
          <w:color w:val="000000"/>
        </w:rPr>
      </w:pPr>
    </w:p>
    <w:p w14:paraId="517C8C65" w14:textId="77777777" w:rsidR="00A05E98" w:rsidRPr="00801520" w:rsidRDefault="00A05E98" w:rsidP="00EC2DDD">
      <w:pPr>
        <w:pStyle w:val="Descripcin"/>
        <w:ind w:left="360"/>
        <w:jc w:val="center"/>
        <w:rPr>
          <w:rFonts w:ascii="Arial" w:hAnsi="Arial" w:cs="Arial"/>
          <w:color w:val="365F91" w:themeColor="accent1" w:themeShade="BF"/>
          <w:sz w:val="22"/>
          <w:szCs w:val="22"/>
        </w:rPr>
      </w:pPr>
      <w:r w:rsidRPr="00801520">
        <w:rPr>
          <w:rFonts w:ascii="Arial" w:hAnsi="Arial" w:cs="Arial"/>
          <w:color w:val="365F91" w:themeColor="accent1" w:themeShade="BF"/>
          <w:sz w:val="22"/>
          <w:szCs w:val="22"/>
        </w:rPr>
        <w:t>Tabla 6: Manejo implementación de las Buenas prácticas Agrícolas en el marco del proyecto</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A05E98" w:rsidRPr="00801520" w14:paraId="7F2C503F" w14:textId="77777777" w:rsidTr="000171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3222D649" w14:textId="77777777" w:rsidR="00A05E98" w:rsidRPr="00801520" w:rsidRDefault="00A05E98" w:rsidP="000171AF">
            <w:pPr>
              <w:spacing w:line="276" w:lineRule="auto"/>
              <w:jc w:val="center"/>
              <w:rPr>
                <w:rFonts w:ascii="Arial" w:eastAsia="Arial" w:hAnsi="Arial" w:cs="Arial"/>
                <w:color w:val="000000"/>
              </w:rPr>
            </w:pPr>
            <w:r w:rsidRPr="00801520">
              <w:rPr>
                <w:rFonts w:ascii="Arial" w:eastAsia="Arial" w:hAnsi="Arial" w:cs="Arial"/>
              </w:rPr>
              <w:lastRenderedPageBreak/>
              <w:t>ACTIVIDAD</w:t>
            </w:r>
          </w:p>
        </w:tc>
        <w:tc>
          <w:tcPr>
            <w:tcW w:w="1642" w:type="dxa"/>
            <w:vAlign w:val="center"/>
          </w:tcPr>
          <w:p w14:paraId="7D836EF4" w14:textId="77777777" w:rsidR="00A05E98" w:rsidRPr="00801520" w:rsidRDefault="00A05E98" w:rsidP="000171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rPr>
              <w:t>CANTIDAD / UNIDAD</w:t>
            </w:r>
          </w:p>
        </w:tc>
        <w:tc>
          <w:tcPr>
            <w:tcW w:w="5557" w:type="dxa"/>
            <w:vAlign w:val="center"/>
          </w:tcPr>
          <w:p w14:paraId="36448EF0" w14:textId="77777777" w:rsidR="00A05E98" w:rsidRPr="00801520" w:rsidRDefault="00A05E98" w:rsidP="000171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801520">
              <w:rPr>
                <w:rFonts w:ascii="Arial" w:eastAsia="Arial" w:hAnsi="Arial" w:cs="Arial"/>
              </w:rPr>
              <w:t>OBSERVACIONES</w:t>
            </w:r>
          </w:p>
        </w:tc>
      </w:tr>
      <w:tr w:rsidR="00A05E98" w:rsidRPr="00801520" w14:paraId="5AF55005" w14:textId="77777777" w:rsidTr="000171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620F7087" w14:textId="77777777" w:rsidR="00A05E98" w:rsidRPr="00801520" w:rsidRDefault="00557397"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t xml:space="preserve">Extintor </w:t>
            </w:r>
          </w:p>
        </w:tc>
        <w:tc>
          <w:tcPr>
            <w:tcW w:w="1642" w:type="dxa"/>
            <w:vAlign w:val="center"/>
          </w:tcPr>
          <w:p w14:paraId="055CDDC3" w14:textId="77777777" w:rsidR="00A05E98" w:rsidRPr="00801520" w:rsidRDefault="00A05E98"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98</w:t>
            </w:r>
          </w:p>
        </w:tc>
        <w:tc>
          <w:tcPr>
            <w:tcW w:w="5557" w:type="dxa"/>
            <w:vAlign w:val="center"/>
          </w:tcPr>
          <w:p w14:paraId="56B438D6" w14:textId="5967C437" w:rsidR="00A05E98" w:rsidRPr="00801520" w:rsidRDefault="00207260" w:rsidP="0055739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color w:val="000000"/>
                <w:lang w:val="es-MX" w:eastAsia="es-MX"/>
              </w:rPr>
              <w:t>Multipropósito</w:t>
            </w:r>
            <w:r w:rsidR="00557397" w:rsidRPr="00801520">
              <w:rPr>
                <w:rFonts w:ascii="Arial" w:eastAsia="Times New Roman" w:hAnsi="Arial" w:cs="Arial"/>
                <w:color w:val="000000"/>
                <w:lang w:val="es-MX" w:eastAsia="es-MX"/>
              </w:rPr>
              <w:t xml:space="preserve"> de 20 Lb</w:t>
            </w:r>
          </w:p>
        </w:tc>
      </w:tr>
      <w:tr w:rsidR="00A05E98" w:rsidRPr="00801520" w14:paraId="122D1599" w14:textId="77777777" w:rsidTr="000171AF">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100BA756" w14:textId="77777777" w:rsidR="00A05E98" w:rsidRPr="00801520" w:rsidRDefault="00557397"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t>Botiquín primeros auxilios</w:t>
            </w:r>
          </w:p>
        </w:tc>
        <w:tc>
          <w:tcPr>
            <w:tcW w:w="1642" w:type="dxa"/>
            <w:vAlign w:val="center"/>
          </w:tcPr>
          <w:p w14:paraId="2A1F47B7" w14:textId="77777777" w:rsidR="00A05E98" w:rsidRPr="00801520" w:rsidRDefault="00A05E98" w:rsidP="000171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98</w:t>
            </w:r>
          </w:p>
        </w:tc>
        <w:tc>
          <w:tcPr>
            <w:tcW w:w="5557" w:type="dxa"/>
            <w:vAlign w:val="center"/>
          </w:tcPr>
          <w:p w14:paraId="0D0EF72C" w14:textId="379B9246" w:rsidR="00A05E98" w:rsidRPr="00801520" w:rsidRDefault="00557397" w:rsidP="0055739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color w:val="000000"/>
                <w:lang w:eastAsia="es-CO"/>
              </w:rPr>
              <w:t>Kit básico: jeringa de 5cc, tapaboca N95, algodón, isodine, pa</w:t>
            </w:r>
            <w:r w:rsidR="00207260">
              <w:rPr>
                <w:rFonts w:ascii="Arial" w:eastAsia="Times New Roman" w:hAnsi="Arial" w:cs="Arial"/>
                <w:color w:val="000000"/>
                <w:lang w:eastAsia="es-CO"/>
              </w:rPr>
              <w:t>x</w:t>
            </w:r>
            <w:r w:rsidRPr="00801520">
              <w:rPr>
                <w:rFonts w:ascii="Arial" w:eastAsia="Times New Roman" w:hAnsi="Arial" w:cs="Arial"/>
                <w:color w:val="000000"/>
                <w:lang w:eastAsia="es-CO"/>
              </w:rPr>
              <w:t xml:space="preserve"> caliente, un sobre de acetaminofén de 500mg, gasa esterilizada, guantes de </w:t>
            </w:r>
            <w:r w:rsidR="00207260" w:rsidRPr="00801520">
              <w:rPr>
                <w:rFonts w:ascii="Arial" w:eastAsia="Times New Roman" w:hAnsi="Arial" w:cs="Arial"/>
                <w:color w:val="000000"/>
                <w:lang w:eastAsia="es-CO"/>
              </w:rPr>
              <w:t>látex</w:t>
            </w:r>
            <w:r w:rsidRPr="00801520">
              <w:rPr>
                <w:rFonts w:ascii="Arial" w:eastAsia="Times New Roman" w:hAnsi="Arial" w:cs="Arial"/>
                <w:color w:val="000000"/>
                <w:lang w:eastAsia="es-CO"/>
              </w:rPr>
              <w:t xml:space="preserve"> No.8, alcohol de 120cc, curas adhesivas, suero fis</w:t>
            </w:r>
            <w:r w:rsidR="00207260">
              <w:rPr>
                <w:rFonts w:ascii="Arial" w:eastAsia="Times New Roman" w:hAnsi="Arial" w:cs="Arial"/>
                <w:color w:val="000000"/>
                <w:lang w:eastAsia="es-CO"/>
              </w:rPr>
              <w:t>i</w:t>
            </w:r>
            <w:r w:rsidRPr="00801520">
              <w:rPr>
                <w:rFonts w:ascii="Arial" w:eastAsia="Times New Roman" w:hAnsi="Arial" w:cs="Arial"/>
                <w:color w:val="000000"/>
                <w:lang w:eastAsia="es-CO"/>
              </w:rPr>
              <w:t>ológico 500ml, preservativo, toalla higiénica, jeringa de insulina 1ml, es</w:t>
            </w:r>
            <w:r w:rsidR="00207260">
              <w:rPr>
                <w:rFonts w:ascii="Arial" w:eastAsia="Times New Roman" w:hAnsi="Arial" w:cs="Arial"/>
                <w:color w:val="000000"/>
                <w:lang w:eastAsia="es-CO"/>
              </w:rPr>
              <w:t>p</w:t>
            </w:r>
            <w:r w:rsidRPr="00801520">
              <w:rPr>
                <w:rFonts w:ascii="Arial" w:eastAsia="Times New Roman" w:hAnsi="Arial" w:cs="Arial"/>
                <w:color w:val="000000"/>
                <w:lang w:eastAsia="es-CO"/>
              </w:rPr>
              <w:t>aradrapo</w:t>
            </w:r>
            <w:r w:rsidR="0064655E">
              <w:rPr>
                <w:rFonts w:ascii="Arial" w:eastAsia="Times New Roman" w:hAnsi="Arial" w:cs="Arial"/>
                <w:color w:val="000000"/>
                <w:lang w:eastAsia="es-CO"/>
              </w:rPr>
              <w:t xml:space="preserve"> o micropore</w:t>
            </w:r>
            <w:r w:rsidRPr="00801520">
              <w:rPr>
                <w:rFonts w:ascii="Arial" w:eastAsia="Times New Roman" w:hAnsi="Arial" w:cs="Arial"/>
                <w:color w:val="000000"/>
                <w:lang w:eastAsia="es-CO"/>
              </w:rPr>
              <w:t>, tijeras pequeñas</w:t>
            </w:r>
          </w:p>
        </w:tc>
      </w:tr>
      <w:tr w:rsidR="00A05E98" w:rsidRPr="00801520" w14:paraId="6959FFB8" w14:textId="77777777" w:rsidTr="000171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66A2546A" w14:textId="77777777" w:rsidR="00A05E98" w:rsidRPr="00801520" w:rsidRDefault="00557397" w:rsidP="000171AF">
            <w:pPr>
              <w:spacing w:after="0" w:line="240" w:lineRule="auto"/>
              <w:rPr>
                <w:rFonts w:ascii="Arial" w:eastAsia="Times New Roman" w:hAnsi="Arial" w:cs="Arial"/>
                <w:b w:val="0"/>
                <w:lang w:val="es-MX" w:eastAsia="es-MX"/>
              </w:rPr>
            </w:pPr>
            <w:r w:rsidRPr="00801520">
              <w:rPr>
                <w:rFonts w:ascii="Arial" w:eastAsia="Times New Roman" w:hAnsi="Arial" w:cs="Arial"/>
                <w:b w:val="0"/>
                <w:lang w:val="es-MX" w:eastAsia="es-MX"/>
              </w:rPr>
              <w:t>Elementos básicos de protección personal</w:t>
            </w:r>
          </w:p>
        </w:tc>
        <w:tc>
          <w:tcPr>
            <w:tcW w:w="1642" w:type="dxa"/>
            <w:vAlign w:val="center"/>
          </w:tcPr>
          <w:p w14:paraId="7C8D4B6F" w14:textId="77777777" w:rsidR="00A05E98" w:rsidRPr="00801520" w:rsidRDefault="00A05E98"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01520">
              <w:rPr>
                <w:rFonts w:ascii="Arial" w:eastAsia="Times New Roman" w:hAnsi="Arial" w:cs="Arial"/>
                <w:lang w:eastAsia="es-CO"/>
              </w:rPr>
              <w:t>98</w:t>
            </w:r>
          </w:p>
        </w:tc>
        <w:tc>
          <w:tcPr>
            <w:tcW w:w="5557" w:type="dxa"/>
            <w:vAlign w:val="center"/>
          </w:tcPr>
          <w:p w14:paraId="5393D4DD" w14:textId="77777777" w:rsidR="00A05E98" w:rsidRPr="00801520" w:rsidRDefault="00557397" w:rsidP="0055739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801520">
              <w:rPr>
                <w:rFonts w:ascii="Arial" w:eastAsia="Times New Roman" w:hAnsi="Arial" w:cs="Arial"/>
                <w:color w:val="000000"/>
                <w:lang w:eastAsia="es-CO"/>
              </w:rPr>
              <w:t>Gafas ANSI - guantes nitrilo - Overol antifluidos - botas de caucho pantaneras</w:t>
            </w:r>
          </w:p>
        </w:tc>
      </w:tr>
    </w:tbl>
    <w:p w14:paraId="3CB42317" w14:textId="77777777" w:rsidR="00A05E98" w:rsidRPr="00801520" w:rsidRDefault="00A05E98" w:rsidP="00A05E98">
      <w:pPr>
        <w:rPr>
          <w:rFonts w:ascii="Arial" w:hAnsi="Arial" w:cs="Arial"/>
        </w:rPr>
      </w:pPr>
    </w:p>
    <w:p w14:paraId="65B2FCC0" w14:textId="77777777" w:rsidR="00EF215F" w:rsidRPr="00801520" w:rsidRDefault="00CD7EED">
      <w:pPr>
        <w:pBdr>
          <w:top w:val="nil"/>
          <w:left w:val="nil"/>
          <w:bottom w:val="nil"/>
          <w:right w:val="nil"/>
          <w:between w:val="nil"/>
        </w:pBdr>
        <w:spacing w:after="200" w:line="240" w:lineRule="auto"/>
        <w:jc w:val="center"/>
        <w:rPr>
          <w:rFonts w:ascii="Arial" w:eastAsia="Arial" w:hAnsi="Arial" w:cs="Arial"/>
          <w:i/>
          <w:color w:val="44546A"/>
        </w:rPr>
      </w:pPr>
      <w:r w:rsidRPr="00801520">
        <w:rPr>
          <w:rFonts w:ascii="Arial" w:eastAsia="Arial" w:hAnsi="Arial" w:cs="Arial"/>
          <w:i/>
          <w:color w:val="44546A"/>
        </w:rPr>
        <w:t>Tabla 7. Desarrollo de las ECAS</w:t>
      </w:r>
    </w:p>
    <w:tbl>
      <w:tblPr>
        <w:tblStyle w:val="aa"/>
        <w:tblW w:w="9054"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8"/>
        <w:gridCol w:w="964"/>
        <w:gridCol w:w="4252"/>
        <w:gridCol w:w="2000"/>
      </w:tblGrid>
      <w:tr w:rsidR="00EF215F" w:rsidRPr="00801520" w14:paraId="22FAAEC9" w14:textId="77777777" w:rsidTr="00EF215F">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E9731F6" w14:textId="77777777" w:rsidR="00EF215F" w:rsidRPr="00801520" w:rsidRDefault="00CD7EED">
            <w:pPr>
              <w:spacing w:after="0" w:line="276" w:lineRule="auto"/>
              <w:jc w:val="center"/>
              <w:rPr>
                <w:rFonts w:ascii="Arial" w:eastAsia="Arial" w:hAnsi="Arial" w:cs="Arial"/>
                <w:color w:val="000000"/>
              </w:rPr>
            </w:pPr>
            <w:r w:rsidRPr="00801520">
              <w:rPr>
                <w:rFonts w:ascii="Arial" w:eastAsia="Arial" w:hAnsi="Arial" w:cs="Arial"/>
              </w:rPr>
              <w:t>ACTIVIDADES</w:t>
            </w:r>
          </w:p>
        </w:tc>
        <w:tc>
          <w:tcPr>
            <w:cnfStyle w:val="000010000000" w:firstRow="0" w:lastRow="0" w:firstColumn="0" w:lastColumn="0" w:oddVBand="1" w:evenVBand="0" w:oddHBand="0" w:evenHBand="0" w:firstRowFirstColumn="0" w:firstRowLastColumn="0" w:lastRowFirstColumn="0" w:lastRowLastColumn="0"/>
            <w:tcW w:w="5216" w:type="dxa"/>
            <w:gridSpan w:val="2"/>
            <w:vAlign w:val="center"/>
          </w:tcPr>
          <w:p w14:paraId="29646689" w14:textId="77777777" w:rsidR="00EF215F" w:rsidRPr="00801520" w:rsidRDefault="00CD7EED">
            <w:pPr>
              <w:spacing w:after="0" w:line="276" w:lineRule="auto"/>
              <w:jc w:val="center"/>
              <w:rPr>
                <w:rFonts w:ascii="Arial" w:eastAsia="Arial" w:hAnsi="Arial" w:cs="Arial"/>
                <w:color w:val="000000"/>
              </w:rPr>
            </w:pPr>
            <w:r w:rsidRPr="00801520">
              <w:rPr>
                <w:rFonts w:ascii="Arial" w:eastAsia="Arial" w:hAnsi="Arial" w:cs="Arial"/>
              </w:rPr>
              <w:t>NECESIDADES DE FORMACIÓN, ACOMPAÑAMIENTO Y ASISTENCIA TÉCNICA A LOS AGRICULTORES</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0BBE6A24" w14:textId="77777777" w:rsidR="00EF215F" w:rsidRPr="00801520" w:rsidRDefault="00CD7EED">
            <w:pPr>
              <w:spacing w:after="0" w:line="276" w:lineRule="auto"/>
              <w:jc w:val="center"/>
              <w:rPr>
                <w:rFonts w:ascii="Arial" w:eastAsia="Arial" w:hAnsi="Arial" w:cs="Arial"/>
                <w:color w:val="000000"/>
              </w:rPr>
            </w:pPr>
            <w:r w:rsidRPr="00801520">
              <w:rPr>
                <w:rFonts w:ascii="Arial" w:eastAsia="Arial" w:hAnsi="Arial" w:cs="Arial"/>
              </w:rPr>
              <w:t>ALCANCE</w:t>
            </w:r>
          </w:p>
        </w:tc>
      </w:tr>
      <w:tr w:rsidR="00EF215F" w:rsidRPr="00801520" w14:paraId="697EC441" w14:textId="77777777" w:rsidTr="00EF215F">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06102858" w14:textId="77777777" w:rsidR="00EC2DDD" w:rsidRDefault="00EC2DDD">
            <w:pPr>
              <w:spacing w:after="0" w:line="276" w:lineRule="auto"/>
              <w:rPr>
                <w:rFonts w:ascii="Arial" w:eastAsia="Arial" w:hAnsi="Arial" w:cs="Arial"/>
              </w:rPr>
            </w:pPr>
          </w:p>
          <w:p w14:paraId="34E86AD9" w14:textId="77777777" w:rsidR="00EF215F" w:rsidRPr="00801520" w:rsidRDefault="00723BEC">
            <w:pPr>
              <w:spacing w:after="0" w:line="276" w:lineRule="auto"/>
              <w:rPr>
                <w:rFonts w:ascii="Arial" w:eastAsia="Arial" w:hAnsi="Arial" w:cs="Arial"/>
              </w:rPr>
            </w:pPr>
            <w:r w:rsidRPr="00801520">
              <w:rPr>
                <w:rFonts w:ascii="Arial" w:eastAsia="Arial" w:hAnsi="Arial" w:cs="Arial"/>
              </w:rPr>
              <w:t>COSECHA Y POSCOSECHA</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5357C71F" w14:textId="77777777" w:rsidR="00EF215F" w:rsidRPr="00801520" w:rsidRDefault="00EF215F">
            <w:pPr>
              <w:spacing w:after="0" w:line="276" w:lineRule="auto"/>
              <w:rPr>
                <w:rFonts w:ascii="Arial" w:eastAsia="Arial" w:hAnsi="Arial" w:cs="Arial"/>
              </w:rPr>
            </w:pPr>
          </w:p>
        </w:tc>
      </w:tr>
      <w:tr w:rsidR="000B44D7" w:rsidRPr="00801520" w14:paraId="7F66254A" w14:textId="77777777" w:rsidTr="000B44D7">
        <w:trPr>
          <w:trHeight w:val="1647"/>
          <w:jc w:val="center"/>
        </w:trPr>
        <w:tc>
          <w:tcPr>
            <w:cnfStyle w:val="001000000000" w:firstRow="0" w:lastRow="0" w:firstColumn="1" w:lastColumn="0" w:oddVBand="0" w:evenVBand="0" w:oddHBand="0" w:evenHBand="0" w:firstRowFirstColumn="0" w:firstRowLastColumn="0" w:lastRowFirstColumn="0" w:lastRowLastColumn="0"/>
            <w:tcW w:w="2802" w:type="dxa"/>
            <w:gridSpan w:val="2"/>
          </w:tcPr>
          <w:p w14:paraId="3F3BE334" w14:textId="77777777" w:rsidR="000B44D7" w:rsidRPr="00801520" w:rsidRDefault="000B44D7" w:rsidP="000B44D7">
            <w:pPr>
              <w:pBdr>
                <w:top w:val="nil"/>
                <w:left w:val="nil"/>
                <w:bottom w:val="nil"/>
                <w:right w:val="nil"/>
                <w:between w:val="nil"/>
              </w:pBdr>
              <w:rPr>
                <w:rFonts w:ascii="Arial" w:hAnsi="Arial" w:cs="Arial"/>
              </w:rPr>
            </w:pPr>
            <w:r w:rsidRPr="00801520">
              <w:rPr>
                <w:rFonts w:ascii="Arial" w:hAnsi="Arial" w:cs="Arial"/>
              </w:rPr>
              <w:t>Asistencia técnica agronómica y ambiental - con énfasis en proceso de poscosecha y beneficio</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778829D0" w14:textId="77777777" w:rsidR="000B44D7" w:rsidRPr="00801520" w:rsidRDefault="000B44D7" w:rsidP="000B44D7">
            <w:pPr>
              <w:pBdr>
                <w:top w:val="nil"/>
                <w:left w:val="nil"/>
                <w:bottom w:val="nil"/>
                <w:right w:val="nil"/>
                <w:between w:val="nil"/>
              </w:pBdr>
              <w:rPr>
                <w:rFonts w:ascii="Arial" w:hAnsi="Arial" w:cs="Arial"/>
              </w:rPr>
            </w:pPr>
            <w:r w:rsidRPr="00801520">
              <w:rPr>
                <w:rFonts w:ascii="Arial" w:hAnsi="Arial" w:cs="Arial"/>
              </w:rPr>
              <w:t>Una visita mensual a cada productor   (10 meses a 98 vinculados)                                                               Acompañamiento en implementación mejoras en poscosecha y manejo de residuos orgánicos generados en la unidad productiva.                                                                                                                                                                                                                                   Seguimiento a implementación de BPA                                                                       Se deben realizar demostraciones de método</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3DB90E4B" w14:textId="77777777" w:rsidR="000B44D7" w:rsidRPr="00801520" w:rsidRDefault="000B44D7" w:rsidP="000B44D7">
            <w:pPr>
              <w:spacing w:after="0" w:line="276" w:lineRule="auto"/>
              <w:rPr>
                <w:rFonts w:ascii="Arial" w:eastAsia="Arial" w:hAnsi="Arial" w:cs="Arial"/>
              </w:rPr>
            </w:pPr>
            <w:r w:rsidRPr="00801520">
              <w:rPr>
                <w:rFonts w:ascii="Arial" w:eastAsia="Arial" w:hAnsi="Arial" w:cs="Arial"/>
                <w:b w:val="0"/>
              </w:rPr>
              <w:t>980 visitas a fincas</w:t>
            </w:r>
          </w:p>
        </w:tc>
      </w:tr>
      <w:tr w:rsidR="000B44D7" w:rsidRPr="00801520" w14:paraId="27D84D11" w14:textId="77777777" w:rsidTr="000B44D7">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802" w:type="dxa"/>
            <w:gridSpan w:val="2"/>
          </w:tcPr>
          <w:p w14:paraId="0CB1841E" w14:textId="77777777" w:rsidR="000B44D7" w:rsidRPr="00801520" w:rsidRDefault="000B44D7" w:rsidP="000B44D7">
            <w:pPr>
              <w:pBdr>
                <w:top w:val="nil"/>
                <w:left w:val="nil"/>
                <w:bottom w:val="nil"/>
                <w:right w:val="nil"/>
                <w:between w:val="nil"/>
              </w:pBdr>
              <w:rPr>
                <w:rFonts w:ascii="Arial" w:hAnsi="Arial" w:cs="Arial"/>
              </w:rPr>
            </w:pPr>
            <w:r w:rsidRPr="00801520">
              <w:rPr>
                <w:rFonts w:ascii="Arial" w:hAnsi="Arial" w:cs="Arial"/>
              </w:rPr>
              <w:t>Gira de intercambio de experiencias exitosas en el proceso de beneficio</w:t>
            </w:r>
          </w:p>
        </w:tc>
        <w:tc>
          <w:tcPr>
            <w:cnfStyle w:val="000010000000" w:firstRow="0" w:lastRow="0" w:firstColumn="0" w:lastColumn="0" w:oddVBand="1" w:evenVBand="0" w:oddHBand="0" w:evenHBand="0" w:firstRowFirstColumn="0" w:firstRowLastColumn="0" w:lastRowFirstColumn="0" w:lastRowLastColumn="0"/>
            <w:tcW w:w="4252" w:type="dxa"/>
          </w:tcPr>
          <w:p w14:paraId="11262CAC" w14:textId="77777777" w:rsidR="000B44D7" w:rsidRPr="00801520" w:rsidRDefault="000B44D7" w:rsidP="000B44D7">
            <w:pPr>
              <w:pBdr>
                <w:top w:val="nil"/>
                <w:left w:val="nil"/>
                <w:bottom w:val="nil"/>
                <w:right w:val="nil"/>
                <w:between w:val="nil"/>
              </w:pBdr>
              <w:rPr>
                <w:rFonts w:ascii="Arial" w:hAnsi="Arial" w:cs="Arial"/>
              </w:rPr>
            </w:pPr>
            <w:r w:rsidRPr="00801520">
              <w:rPr>
                <w:rFonts w:ascii="Arial" w:hAnsi="Arial" w:cs="Arial"/>
              </w:rPr>
              <w:t>1 visita en los 12 meses a finca(s) cafetera(s) que tengan un proceso de beneficio adecuado.</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008C77B0" w14:textId="77777777" w:rsidR="000B44D7" w:rsidRPr="00801520" w:rsidRDefault="000B44D7">
            <w:pPr>
              <w:spacing w:after="0" w:line="276" w:lineRule="auto"/>
              <w:rPr>
                <w:rFonts w:ascii="Arial" w:eastAsia="Arial" w:hAnsi="Arial" w:cs="Arial"/>
              </w:rPr>
            </w:pPr>
            <w:r w:rsidRPr="00801520">
              <w:rPr>
                <w:rFonts w:ascii="Arial" w:eastAsia="Arial" w:hAnsi="Arial" w:cs="Arial"/>
                <w:b w:val="0"/>
              </w:rPr>
              <w:t>1 Gira</w:t>
            </w:r>
          </w:p>
        </w:tc>
      </w:tr>
      <w:tr w:rsidR="000B44D7" w:rsidRPr="00801520" w14:paraId="49A252D0" w14:textId="77777777" w:rsidTr="00EF215F">
        <w:trPr>
          <w:trHeight w:val="264"/>
          <w:jc w:val="center"/>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30114C83" w14:textId="77777777" w:rsidR="00EC2DDD" w:rsidRDefault="00EC2DDD">
            <w:pPr>
              <w:spacing w:after="0" w:line="276" w:lineRule="auto"/>
              <w:rPr>
                <w:rFonts w:ascii="Arial" w:eastAsia="Arial" w:hAnsi="Arial" w:cs="Arial"/>
              </w:rPr>
            </w:pPr>
          </w:p>
          <w:p w14:paraId="22B0F992" w14:textId="77777777" w:rsidR="000B44D7" w:rsidRPr="00801520" w:rsidRDefault="000B44D7">
            <w:pPr>
              <w:spacing w:after="0" w:line="276" w:lineRule="auto"/>
              <w:rPr>
                <w:rFonts w:ascii="Arial" w:eastAsia="Arial" w:hAnsi="Arial" w:cs="Arial"/>
              </w:rPr>
            </w:pPr>
            <w:r w:rsidRPr="00801520">
              <w:rPr>
                <w:rFonts w:ascii="Arial" w:eastAsia="Arial" w:hAnsi="Arial" w:cs="Arial"/>
              </w:rPr>
              <w:t>ASPECTOS AMBIENTALES</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7A632C2A" w14:textId="77777777" w:rsidR="000B44D7" w:rsidRPr="00801520" w:rsidRDefault="000B44D7">
            <w:pPr>
              <w:spacing w:after="0" w:line="276" w:lineRule="auto"/>
              <w:rPr>
                <w:rFonts w:ascii="Arial" w:eastAsia="Arial" w:hAnsi="Arial" w:cs="Arial"/>
              </w:rPr>
            </w:pPr>
          </w:p>
        </w:tc>
      </w:tr>
      <w:tr w:rsidR="000B44D7" w:rsidRPr="00801520" w14:paraId="73730CBD" w14:textId="77777777" w:rsidTr="00EC2DDD">
        <w:trPr>
          <w:cnfStyle w:val="000000100000" w:firstRow="0" w:lastRow="0" w:firstColumn="0" w:lastColumn="0" w:oddVBand="0" w:evenVBand="0" w:oddHBand="1" w:evenHBand="0" w:firstRowFirstColumn="0" w:firstRowLastColumn="0" w:lastRowFirstColumn="0" w:lastRowLastColumn="0"/>
          <w:trHeight w:val="1666"/>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34FC80E" w14:textId="77777777" w:rsidR="000B44D7" w:rsidRPr="00801520" w:rsidRDefault="000B44D7">
            <w:pPr>
              <w:spacing w:after="0" w:line="276" w:lineRule="auto"/>
              <w:rPr>
                <w:rFonts w:ascii="Arial" w:eastAsia="Arial" w:hAnsi="Arial" w:cs="Arial"/>
              </w:rPr>
            </w:pPr>
            <w:r w:rsidRPr="00801520">
              <w:rPr>
                <w:rFonts w:ascii="Arial" w:eastAsia="Arial" w:hAnsi="Arial" w:cs="Arial"/>
                <w:b w:val="0"/>
              </w:rPr>
              <w:t>Manejo de residuos vegetales</w:t>
            </w:r>
          </w:p>
        </w:tc>
        <w:tc>
          <w:tcPr>
            <w:cnfStyle w:val="000010000000" w:firstRow="0" w:lastRow="0" w:firstColumn="0" w:lastColumn="0" w:oddVBand="1" w:evenVBand="0" w:oddHBand="0" w:evenHBand="0" w:firstRowFirstColumn="0" w:firstRowLastColumn="0" w:lastRowFirstColumn="0" w:lastRowLastColumn="0"/>
            <w:tcW w:w="5216" w:type="dxa"/>
            <w:gridSpan w:val="2"/>
            <w:vAlign w:val="center"/>
          </w:tcPr>
          <w:p w14:paraId="56BAC0C3" w14:textId="77777777" w:rsidR="000B44D7" w:rsidRPr="00801520" w:rsidRDefault="000B44D7">
            <w:pPr>
              <w:spacing w:after="0" w:line="276" w:lineRule="auto"/>
              <w:rPr>
                <w:rFonts w:ascii="Arial" w:eastAsia="Arial" w:hAnsi="Arial" w:cs="Arial"/>
              </w:rPr>
            </w:pPr>
            <w:r w:rsidRPr="00801520">
              <w:rPr>
                <w:rFonts w:ascii="Arial" w:eastAsia="Arial" w:hAnsi="Arial" w:cs="Arial"/>
              </w:rPr>
              <w:t>Uso de residuos orgánicos en la producción de fertilizantes orgánicos fermentados y no fermentados. Composteras. Escuelas de Campo con el Plan Ambiental</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5581E675" w14:textId="77777777" w:rsidR="000B44D7" w:rsidRPr="00801520" w:rsidRDefault="000B44D7">
            <w:pPr>
              <w:spacing w:after="0" w:line="276" w:lineRule="auto"/>
              <w:rPr>
                <w:rFonts w:ascii="Arial" w:eastAsia="Arial" w:hAnsi="Arial" w:cs="Arial"/>
              </w:rPr>
            </w:pPr>
            <w:r w:rsidRPr="00801520">
              <w:rPr>
                <w:rFonts w:ascii="Arial" w:eastAsia="Arial" w:hAnsi="Arial" w:cs="Arial"/>
                <w:b w:val="0"/>
              </w:rPr>
              <w:t>98 participantes implementan medidas de manejo de residuos en finca</w:t>
            </w:r>
          </w:p>
        </w:tc>
      </w:tr>
      <w:tr w:rsidR="000B44D7" w:rsidRPr="00801520" w14:paraId="656ABB47" w14:textId="77777777" w:rsidTr="00EF215F">
        <w:trPr>
          <w:cnfStyle w:val="010000000000" w:firstRow="0" w:lastRow="1"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FBCA0A1" w14:textId="77777777" w:rsidR="000B44D7" w:rsidRPr="00801520" w:rsidRDefault="000B44D7">
            <w:pPr>
              <w:spacing w:after="0" w:line="276" w:lineRule="auto"/>
              <w:rPr>
                <w:rFonts w:ascii="Arial" w:eastAsia="Arial" w:hAnsi="Arial" w:cs="Arial"/>
              </w:rPr>
            </w:pPr>
            <w:r w:rsidRPr="00801520">
              <w:rPr>
                <w:rFonts w:ascii="Arial" w:eastAsia="Arial" w:hAnsi="Arial" w:cs="Arial"/>
                <w:b w:val="0"/>
              </w:rPr>
              <w:lastRenderedPageBreak/>
              <w:t>Acompañamiento en la identificación, adaptación de las medidas de adaptación al cambio climático</w:t>
            </w:r>
          </w:p>
        </w:tc>
        <w:tc>
          <w:tcPr>
            <w:cnfStyle w:val="000010000000" w:firstRow="0" w:lastRow="0" w:firstColumn="0" w:lastColumn="0" w:oddVBand="1" w:evenVBand="0" w:oddHBand="0" w:evenHBand="0" w:firstRowFirstColumn="0" w:firstRowLastColumn="0" w:lastRowFirstColumn="0" w:lastRowLastColumn="0"/>
            <w:tcW w:w="5216" w:type="dxa"/>
            <w:gridSpan w:val="2"/>
            <w:vAlign w:val="center"/>
          </w:tcPr>
          <w:p w14:paraId="226AFE9B" w14:textId="77777777" w:rsidR="000B44D7" w:rsidRDefault="000B44D7">
            <w:pPr>
              <w:spacing w:after="0" w:line="276" w:lineRule="auto"/>
              <w:rPr>
                <w:rFonts w:ascii="Arial" w:eastAsia="Arial" w:hAnsi="Arial" w:cs="Arial"/>
                <w:b w:val="0"/>
              </w:rPr>
            </w:pPr>
            <w:r w:rsidRPr="00801520">
              <w:rPr>
                <w:rFonts w:ascii="Arial" w:eastAsia="Arial" w:hAnsi="Arial" w:cs="Arial"/>
                <w:b w:val="0"/>
              </w:rPr>
              <w:t>Acompañamiento y realización del módulo de capacitación básica en Buenas Prácticas Agrícolas para el cultivo de Café; Módulo Capacitación básica en Cambio Climático; Prácticas de uso, manejo y conservación de suelos, bosques y aguas en el área de influencia directa del proyecto; Plantaciones establecidas en terrenos de pendientes adecuadas (menores de 40%) para evitar erosión por exceso de lluvias o en</w:t>
            </w:r>
            <w:r w:rsidR="00EC2DDD">
              <w:rPr>
                <w:rFonts w:ascii="Arial" w:eastAsia="Arial" w:hAnsi="Arial" w:cs="Arial"/>
                <w:b w:val="0"/>
              </w:rPr>
              <w:t>charcamientos por inundaciones.</w:t>
            </w:r>
          </w:p>
          <w:p w14:paraId="7DB64A09" w14:textId="77777777" w:rsidR="00EC2DDD" w:rsidRDefault="00EC2DDD">
            <w:pPr>
              <w:spacing w:after="0" w:line="276" w:lineRule="auto"/>
              <w:rPr>
                <w:rFonts w:ascii="Arial" w:eastAsia="Arial" w:hAnsi="Arial" w:cs="Arial"/>
                <w:b w:val="0"/>
              </w:rPr>
            </w:pPr>
          </w:p>
          <w:p w14:paraId="55433148" w14:textId="77777777" w:rsidR="00EC2DDD" w:rsidRPr="00801520" w:rsidRDefault="00EC2DDD">
            <w:pP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0DC6744C" w14:textId="77777777" w:rsidR="000B44D7" w:rsidRPr="00801520" w:rsidRDefault="000B44D7">
            <w:pPr>
              <w:spacing w:after="0" w:line="276" w:lineRule="auto"/>
              <w:rPr>
                <w:rFonts w:ascii="Arial" w:eastAsia="Arial" w:hAnsi="Arial" w:cs="Arial"/>
              </w:rPr>
            </w:pPr>
            <w:r w:rsidRPr="00801520">
              <w:rPr>
                <w:rFonts w:ascii="Arial" w:eastAsia="Arial" w:hAnsi="Arial" w:cs="Arial"/>
                <w:b w:val="0"/>
              </w:rPr>
              <w:t>98 unidades productoras de café verificadas en la implementación de BPA y cumplimiento ambiental.</w:t>
            </w:r>
          </w:p>
          <w:p w14:paraId="1168329F" w14:textId="77777777" w:rsidR="000B44D7" w:rsidRPr="00801520" w:rsidRDefault="000B44D7">
            <w:pPr>
              <w:spacing w:after="0" w:line="276" w:lineRule="auto"/>
              <w:rPr>
                <w:rFonts w:ascii="Arial" w:eastAsia="Arial" w:hAnsi="Arial" w:cs="Arial"/>
              </w:rPr>
            </w:pPr>
          </w:p>
        </w:tc>
      </w:tr>
    </w:tbl>
    <w:p w14:paraId="4A9F7181" w14:textId="77777777" w:rsidR="00EF215F" w:rsidRPr="00801520" w:rsidRDefault="00EF215F">
      <w:pPr>
        <w:spacing w:after="0" w:line="276" w:lineRule="auto"/>
        <w:jc w:val="both"/>
        <w:rPr>
          <w:rFonts w:ascii="Arial" w:eastAsia="Arial" w:hAnsi="Arial" w:cs="Arial"/>
          <w:b/>
        </w:rPr>
      </w:pPr>
    </w:p>
    <w:p w14:paraId="61D22C1E" w14:textId="77777777" w:rsidR="00EC2DDD" w:rsidRDefault="00EC2DDD">
      <w:pPr>
        <w:keepNext/>
        <w:pBdr>
          <w:top w:val="nil"/>
          <w:left w:val="nil"/>
          <w:bottom w:val="nil"/>
          <w:right w:val="nil"/>
          <w:between w:val="nil"/>
        </w:pBdr>
        <w:spacing w:after="200" w:line="240" w:lineRule="auto"/>
        <w:jc w:val="center"/>
        <w:rPr>
          <w:rFonts w:ascii="Arial" w:eastAsia="Arial" w:hAnsi="Arial" w:cs="Arial"/>
          <w:i/>
          <w:color w:val="44546A"/>
        </w:rPr>
      </w:pPr>
    </w:p>
    <w:p w14:paraId="56F354F6" w14:textId="77777777" w:rsidR="00EF215F" w:rsidRPr="00801520" w:rsidRDefault="00CD7EED">
      <w:pPr>
        <w:keepNext/>
        <w:pBdr>
          <w:top w:val="nil"/>
          <w:left w:val="nil"/>
          <w:bottom w:val="nil"/>
          <w:right w:val="nil"/>
          <w:between w:val="nil"/>
        </w:pBdr>
        <w:spacing w:after="200" w:line="240" w:lineRule="auto"/>
        <w:jc w:val="center"/>
        <w:rPr>
          <w:rFonts w:ascii="Arial" w:eastAsia="Arial" w:hAnsi="Arial" w:cs="Arial"/>
          <w:i/>
          <w:color w:val="44546A"/>
        </w:rPr>
      </w:pPr>
      <w:r w:rsidRPr="00801520">
        <w:rPr>
          <w:rFonts w:ascii="Arial" w:eastAsia="Arial" w:hAnsi="Arial" w:cs="Arial"/>
          <w:i/>
          <w:color w:val="44546A"/>
        </w:rPr>
        <w:t>Tabla 8. Desarrollo de Talleres Socio empresariales</w:t>
      </w:r>
    </w:p>
    <w:tbl>
      <w:tblPr>
        <w:tblStyle w:val="ab"/>
        <w:tblW w:w="948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52"/>
        <w:gridCol w:w="1585"/>
        <w:gridCol w:w="5651"/>
      </w:tblGrid>
      <w:tr w:rsidR="00EF215F" w:rsidRPr="00801520" w14:paraId="46170E2E" w14:textId="77777777" w:rsidTr="00EC2DDD">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252" w:type="dxa"/>
            <w:vAlign w:val="center"/>
          </w:tcPr>
          <w:p w14:paraId="500F47F2" w14:textId="77777777" w:rsidR="00EF215F" w:rsidRPr="00801520" w:rsidRDefault="00CD7EED">
            <w:pPr>
              <w:spacing w:line="276" w:lineRule="auto"/>
              <w:jc w:val="center"/>
              <w:rPr>
                <w:rFonts w:ascii="Arial" w:eastAsia="Arial" w:hAnsi="Arial" w:cs="Arial"/>
              </w:rPr>
            </w:pPr>
            <w:r w:rsidRPr="00801520">
              <w:rPr>
                <w:rFonts w:ascii="Arial" w:eastAsia="Arial" w:hAnsi="Arial" w:cs="Arial"/>
              </w:rPr>
              <w:t>ACTIVIDAD</w:t>
            </w:r>
          </w:p>
        </w:tc>
        <w:tc>
          <w:tcPr>
            <w:tcW w:w="1585" w:type="dxa"/>
            <w:vAlign w:val="center"/>
          </w:tcPr>
          <w:p w14:paraId="7547DBF0" w14:textId="77777777" w:rsidR="00EF215F" w:rsidRPr="00801520"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rPr>
              <w:t xml:space="preserve">CANTIDAD / UNIDAD </w:t>
            </w:r>
          </w:p>
        </w:tc>
        <w:tc>
          <w:tcPr>
            <w:tcW w:w="5651" w:type="dxa"/>
            <w:vAlign w:val="center"/>
          </w:tcPr>
          <w:p w14:paraId="60CD7BE6" w14:textId="77777777" w:rsidR="00EF215F" w:rsidRPr="00801520"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801520">
              <w:rPr>
                <w:rFonts w:ascii="Arial" w:eastAsia="Arial" w:hAnsi="Arial" w:cs="Arial"/>
              </w:rPr>
              <w:t xml:space="preserve">OBSERVACIÓN / TEMÁTICAS </w:t>
            </w:r>
          </w:p>
        </w:tc>
      </w:tr>
      <w:tr w:rsidR="00EF215F" w:rsidRPr="00801520" w14:paraId="0C5781EA" w14:textId="77777777" w:rsidTr="00EC2DDD">
        <w:trPr>
          <w:cnfStyle w:val="000000100000" w:firstRow="0" w:lastRow="0" w:firstColumn="0" w:lastColumn="0" w:oddVBand="0" w:evenVBand="0" w:oddHBand="1" w:evenHBand="0" w:firstRowFirstColumn="0" w:firstRowLastColumn="0" w:lastRowFirstColumn="0" w:lastRowLastColumn="0"/>
          <w:trHeight w:val="1615"/>
        </w:trPr>
        <w:tc>
          <w:tcPr>
            <w:cnfStyle w:val="001000000000" w:firstRow="0" w:lastRow="0" w:firstColumn="1" w:lastColumn="0" w:oddVBand="0" w:evenVBand="0" w:oddHBand="0" w:evenHBand="0" w:firstRowFirstColumn="0" w:firstRowLastColumn="0" w:lastRowFirstColumn="0" w:lastRowLastColumn="0"/>
            <w:tcW w:w="2252" w:type="dxa"/>
          </w:tcPr>
          <w:p w14:paraId="7D87DC90" w14:textId="77777777" w:rsidR="00EC2DDD" w:rsidRDefault="00EC2DDD">
            <w:pPr>
              <w:spacing w:line="276" w:lineRule="auto"/>
              <w:jc w:val="both"/>
              <w:rPr>
                <w:rFonts w:ascii="Arial" w:eastAsia="Arial" w:hAnsi="Arial" w:cs="Arial"/>
                <w:b w:val="0"/>
                <w:color w:val="000000"/>
              </w:rPr>
            </w:pPr>
          </w:p>
          <w:p w14:paraId="6025890E" w14:textId="77777777" w:rsidR="00EF215F" w:rsidRPr="00801520" w:rsidRDefault="00CD7EED">
            <w:pPr>
              <w:spacing w:line="276" w:lineRule="auto"/>
              <w:jc w:val="both"/>
              <w:rPr>
                <w:rFonts w:ascii="Arial" w:eastAsia="Arial" w:hAnsi="Arial" w:cs="Arial"/>
                <w:color w:val="000000"/>
              </w:rPr>
            </w:pPr>
            <w:r w:rsidRPr="00801520">
              <w:rPr>
                <w:rFonts w:ascii="Arial" w:eastAsia="Arial" w:hAnsi="Arial" w:cs="Arial"/>
                <w:b w:val="0"/>
                <w:color w:val="000000"/>
              </w:rPr>
              <w:t xml:space="preserve">Taller de capacitación en fortalecimiento socio empresarial </w:t>
            </w:r>
          </w:p>
        </w:tc>
        <w:tc>
          <w:tcPr>
            <w:tcW w:w="1585" w:type="dxa"/>
          </w:tcPr>
          <w:p w14:paraId="1B07CAF6" w14:textId="77777777" w:rsidR="00EC2DDD" w:rsidRDefault="00EC2DD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1501EFEC" w14:textId="77777777" w:rsidR="00EF215F" w:rsidRPr="00801520" w:rsidRDefault="001343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highlight w:val="yellow"/>
              </w:rPr>
            </w:pPr>
            <w:r w:rsidRPr="00801520">
              <w:rPr>
                <w:rFonts w:ascii="Arial" w:eastAsia="Arial" w:hAnsi="Arial" w:cs="Arial"/>
                <w:color w:val="000000"/>
              </w:rPr>
              <w:t>5</w:t>
            </w:r>
            <w:r w:rsidR="00CD7EED" w:rsidRPr="00801520">
              <w:rPr>
                <w:rFonts w:ascii="Arial" w:eastAsia="Arial" w:hAnsi="Arial" w:cs="Arial"/>
                <w:color w:val="000000"/>
              </w:rPr>
              <w:t xml:space="preserve"> talleres por Beneficiario </w:t>
            </w:r>
          </w:p>
        </w:tc>
        <w:tc>
          <w:tcPr>
            <w:tcW w:w="5651" w:type="dxa"/>
          </w:tcPr>
          <w:p w14:paraId="065DFF30" w14:textId="77777777" w:rsidR="00EC2DDD" w:rsidRDefault="00EC2DDD" w:rsidP="001343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5F138EBB" w14:textId="77777777" w:rsidR="00EF215F" w:rsidRPr="00801520" w:rsidRDefault="0013433B" w:rsidP="001343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801520">
              <w:rPr>
                <w:rFonts w:ascii="Arial" w:eastAsia="Arial" w:hAnsi="Arial" w:cs="Arial"/>
                <w:color w:val="000000"/>
              </w:rPr>
              <w:t xml:space="preserve">Cinco </w:t>
            </w:r>
            <w:r w:rsidR="00CD7EED" w:rsidRPr="00801520">
              <w:rPr>
                <w:rFonts w:ascii="Arial" w:eastAsia="Arial" w:hAnsi="Arial" w:cs="Arial"/>
                <w:color w:val="000000"/>
              </w:rPr>
              <w:t xml:space="preserve">talleres en los 12 meses para cada beneficiario, buscando la sensibilización hacia el tema socio-empresarial. Temáticas: </w:t>
            </w:r>
            <w:r w:rsidRPr="00801520">
              <w:rPr>
                <w:rFonts w:ascii="Arial" w:eastAsia="Arial" w:hAnsi="Arial" w:cs="Arial"/>
                <w:color w:val="000000"/>
              </w:rPr>
              <w:t xml:space="preserve">Autoestima/ resolución de conflictos y comunicación asertiva, </w:t>
            </w:r>
            <w:r w:rsidRPr="00801520">
              <w:rPr>
                <w:rFonts w:ascii="Arial" w:hAnsi="Arial" w:cs="Arial"/>
                <w:lang w:eastAsia="es-CO"/>
              </w:rPr>
              <w:t xml:space="preserve">Costos – Relación Costo / beneficio – Punto de equilibrio, Asociatividad y administración de la asociación, Administración de la unidad productiva y Habilidades de negociación y ventas.                                                            </w:t>
            </w:r>
          </w:p>
        </w:tc>
      </w:tr>
    </w:tbl>
    <w:p w14:paraId="141FA9A7" w14:textId="77777777" w:rsidR="0013433B" w:rsidRPr="00801520" w:rsidRDefault="0013433B" w:rsidP="0013433B">
      <w:pPr>
        <w:spacing w:after="0" w:line="240" w:lineRule="auto"/>
        <w:rPr>
          <w:rFonts w:ascii="Arial" w:hAnsi="Arial" w:cs="Arial"/>
          <w:lang w:eastAsia="es-CO"/>
        </w:rPr>
      </w:pPr>
    </w:p>
    <w:p w14:paraId="1DBC35A0" w14:textId="77777777" w:rsidR="0013433B" w:rsidRDefault="0013433B" w:rsidP="0013433B">
      <w:pPr>
        <w:spacing w:after="0" w:line="240" w:lineRule="auto"/>
        <w:rPr>
          <w:rFonts w:ascii="Arial" w:hAnsi="Arial" w:cs="Arial"/>
          <w:lang w:eastAsia="es-CO"/>
        </w:rPr>
      </w:pPr>
    </w:p>
    <w:p w14:paraId="5861F950" w14:textId="77777777" w:rsidR="00EC2DDD" w:rsidRDefault="00EC2DDD" w:rsidP="0013433B">
      <w:pPr>
        <w:spacing w:after="0" w:line="240" w:lineRule="auto"/>
        <w:rPr>
          <w:rFonts w:ascii="Arial" w:hAnsi="Arial" w:cs="Arial"/>
          <w:lang w:eastAsia="es-CO"/>
        </w:rPr>
      </w:pPr>
    </w:p>
    <w:p w14:paraId="41A66920" w14:textId="77777777" w:rsidR="00EC2DDD" w:rsidRPr="00801520" w:rsidRDefault="00EC2DDD" w:rsidP="0013433B">
      <w:pPr>
        <w:spacing w:after="0" w:line="240" w:lineRule="auto"/>
        <w:rPr>
          <w:rFonts w:ascii="Arial" w:hAnsi="Arial" w:cs="Arial"/>
          <w:lang w:eastAsia="es-CO"/>
        </w:rPr>
      </w:pPr>
    </w:p>
    <w:p w14:paraId="281BBC28" w14:textId="77777777" w:rsidR="00EF215F" w:rsidRPr="00801520" w:rsidRDefault="00EF215F">
      <w:pPr>
        <w:spacing w:after="0" w:line="240" w:lineRule="auto"/>
        <w:rPr>
          <w:rFonts w:ascii="Arial" w:eastAsia="Arial" w:hAnsi="Arial" w:cs="Arial"/>
          <w:i/>
          <w:color w:val="44546A"/>
        </w:rPr>
      </w:pPr>
    </w:p>
    <w:p w14:paraId="4B0E019A" w14:textId="77777777" w:rsidR="00EF215F" w:rsidRPr="00801520" w:rsidRDefault="00CD7EED">
      <w:pPr>
        <w:keepNext/>
        <w:pBdr>
          <w:top w:val="nil"/>
          <w:left w:val="nil"/>
          <w:bottom w:val="nil"/>
          <w:right w:val="nil"/>
          <w:between w:val="nil"/>
        </w:pBdr>
        <w:spacing w:after="200" w:line="240" w:lineRule="auto"/>
        <w:jc w:val="center"/>
        <w:rPr>
          <w:rFonts w:ascii="Arial" w:eastAsia="Arial" w:hAnsi="Arial" w:cs="Arial"/>
          <w:i/>
          <w:color w:val="44546A"/>
        </w:rPr>
      </w:pPr>
      <w:r w:rsidRPr="00801520">
        <w:rPr>
          <w:rFonts w:ascii="Arial" w:eastAsia="Arial" w:hAnsi="Arial" w:cs="Arial"/>
          <w:i/>
          <w:color w:val="44546A"/>
        </w:rPr>
        <w:t>Tabla 9. Desarrollo de talleres temática ambiental</w:t>
      </w:r>
    </w:p>
    <w:tbl>
      <w:tblPr>
        <w:tblStyle w:val="ac"/>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413"/>
        <w:gridCol w:w="7796"/>
      </w:tblGrid>
      <w:tr w:rsidR="00EF215F" w:rsidRPr="00801520" w14:paraId="4DD9CB72" w14:textId="77777777" w:rsidTr="00EF215F">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209" w:type="dxa"/>
            <w:gridSpan w:val="2"/>
          </w:tcPr>
          <w:p w14:paraId="73605E30" w14:textId="77777777" w:rsidR="008F5021" w:rsidRPr="00801520" w:rsidRDefault="008F5021">
            <w:pPr>
              <w:spacing w:line="276" w:lineRule="auto"/>
              <w:jc w:val="center"/>
              <w:rPr>
                <w:rFonts w:ascii="Arial" w:eastAsia="Arial" w:hAnsi="Arial" w:cs="Arial"/>
              </w:rPr>
            </w:pPr>
          </w:p>
          <w:p w14:paraId="530A5132" w14:textId="77777777" w:rsidR="00EF215F" w:rsidRPr="00801520" w:rsidRDefault="00CD7EED" w:rsidP="008F5021">
            <w:pPr>
              <w:spacing w:line="276" w:lineRule="auto"/>
              <w:jc w:val="center"/>
              <w:rPr>
                <w:rFonts w:ascii="Arial" w:eastAsia="Arial" w:hAnsi="Arial" w:cs="Arial"/>
              </w:rPr>
            </w:pPr>
            <w:r w:rsidRPr="00801520">
              <w:rPr>
                <w:rFonts w:ascii="Arial" w:eastAsia="Arial" w:hAnsi="Arial" w:cs="Arial"/>
              </w:rPr>
              <w:t>SOCIALIZACIÓN DEL PLAN DE MANEJO AMBIENTAL DEL PROYECTO Y</w:t>
            </w:r>
            <w:r w:rsidR="008F5021" w:rsidRPr="00801520">
              <w:rPr>
                <w:rFonts w:ascii="Arial" w:eastAsia="Arial" w:hAnsi="Arial" w:cs="Arial"/>
              </w:rPr>
              <w:t xml:space="preserve"> SU IMPORTANCIA, ADEMÁS DE DEFINIR COMPROMISOS DE IMPLEMENTACIÓN Y SEGUIMIENTO</w:t>
            </w:r>
            <w:r w:rsidRPr="00801520">
              <w:rPr>
                <w:rFonts w:ascii="Arial" w:eastAsia="Arial" w:hAnsi="Arial" w:cs="Arial"/>
              </w:rPr>
              <w:t xml:space="preserve"> </w:t>
            </w:r>
          </w:p>
        </w:tc>
      </w:tr>
      <w:tr w:rsidR="00EF215F" w:rsidRPr="00801520" w14:paraId="4009E540" w14:textId="77777777" w:rsidTr="006F24AF">
        <w:trPr>
          <w:cnfStyle w:val="000000100000" w:firstRow="0" w:lastRow="0" w:firstColumn="0" w:lastColumn="0" w:oddVBand="0" w:evenVBand="0" w:oddHBand="1" w:evenHBand="0" w:firstRowFirstColumn="0" w:firstRowLastColumn="0" w:lastRowFirstColumn="0" w:lastRowLastColumn="0"/>
          <w:trHeight w:val="799"/>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75EBDEA" w14:textId="77777777" w:rsidR="00EF215F" w:rsidRPr="00801520" w:rsidRDefault="00EF215F">
            <w:pPr>
              <w:spacing w:line="276" w:lineRule="auto"/>
              <w:rPr>
                <w:rFonts w:ascii="Arial" w:eastAsia="Arial" w:hAnsi="Arial" w:cs="Arial"/>
              </w:rPr>
            </w:pPr>
          </w:p>
          <w:p w14:paraId="48A88A41" w14:textId="77777777" w:rsidR="00EF215F" w:rsidRPr="00801520" w:rsidRDefault="00CD7EED">
            <w:pPr>
              <w:spacing w:line="276" w:lineRule="auto"/>
              <w:rPr>
                <w:rFonts w:ascii="Arial" w:eastAsia="Arial" w:hAnsi="Arial" w:cs="Arial"/>
              </w:rPr>
            </w:pPr>
            <w:r w:rsidRPr="00801520">
              <w:rPr>
                <w:rFonts w:ascii="Arial" w:eastAsia="Arial" w:hAnsi="Arial" w:cs="Arial"/>
                <w:b w:val="0"/>
              </w:rPr>
              <w:lastRenderedPageBreak/>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7796" w:type="dxa"/>
          </w:tcPr>
          <w:p w14:paraId="04CCCE10" w14:textId="77777777" w:rsidR="00796A34" w:rsidRPr="00801520" w:rsidRDefault="006F24AF" w:rsidP="008F5021">
            <w:pPr>
              <w:spacing w:line="276" w:lineRule="auto"/>
              <w:rPr>
                <w:rFonts w:ascii="Arial" w:eastAsia="Times New Roman" w:hAnsi="Arial" w:cs="Arial"/>
                <w:b w:val="0"/>
                <w:color w:val="000000"/>
                <w:lang w:eastAsia="es-CO"/>
              </w:rPr>
            </w:pPr>
            <w:r w:rsidRPr="00801520">
              <w:rPr>
                <w:rFonts w:ascii="Arial" w:eastAsia="Arial" w:hAnsi="Arial" w:cs="Arial"/>
                <w:b w:val="0"/>
              </w:rPr>
              <w:lastRenderedPageBreak/>
              <w:t>Actividad 1:</w:t>
            </w:r>
            <w:r w:rsidR="00796A34" w:rsidRPr="00801520">
              <w:rPr>
                <w:rFonts w:ascii="Arial" w:eastAsia="Times New Roman" w:hAnsi="Arial" w:cs="Arial"/>
                <w:b w:val="0"/>
                <w:color w:val="000000"/>
                <w:lang w:eastAsia="es-CO"/>
              </w:rPr>
              <w:t xml:space="preserve"> Desarrollar taller con el contenido del PMA y conceptos ambientales.</w:t>
            </w:r>
          </w:p>
        </w:tc>
      </w:tr>
      <w:tr w:rsidR="00EF215F" w:rsidRPr="00801520" w14:paraId="515CBCE0" w14:textId="77777777" w:rsidTr="00EF215F">
        <w:trPr>
          <w:trHeight w:val="618"/>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56AC8CE2"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tcPr>
          <w:p w14:paraId="34A5A2A1" w14:textId="77777777" w:rsidR="00EF215F" w:rsidRPr="00801520" w:rsidRDefault="006F24AF" w:rsidP="006F24AF">
            <w:pPr>
              <w:spacing w:line="276" w:lineRule="auto"/>
              <w:rPr>
                <w:rFonts w:ascii="Arial" w:eastAsia="Arial" w:hAnsi="Arial" w:cs="Arial"/>
                <w:b w:val="0"/>
              </w:rPr>
            </w:pPr>
            <w:r w:rsidRPr="00801520">
              <w:rPr>
                <w:rFonts w:ascii="Arial" w:eastAsia="Arial" w:hAnsi="Arial" w:cs="Arial"/>
                <w:b w:val="0"/>
              </w:rPr>
              <w:t>Actividad 2</w:t>
            </w:r>
            <w:r w:rsidR="00CD7EED" w:rsidRPr="00801520">
              <w:rPr>
                <w:rFonts w:ascii="Arial" w:eastAsia="Arial" w:hAnsi="Arial" w:cs="Arial"/>
                <w:b w:val="0"/>
              </w:rPr>
              <w:t xml:space="preserve">: </w:t>
            </w:r>
            <w:r w:rsidRPr="00801520">
              <w:rPr>
                <w:rFonts w:ascii="Arial" w:eastAsia="Times New Roman" w:hAnsi="Arial" w:cs="Arial"/>
                <w:b w:val="0"/>
                <w:color w:val="000000"/>
                <w:lang w:eastAsia="es-CO"/>
              </w:rPr>
              <w:t>Realizar un diagnóstico ambiental predial</w:t>
            </w:r>
          </w:p>
        </w:tc>
      </w:tr>
      <w:tr w:rsidR="00EF215F" w:rsidRPr="00801520" w14:paraId="5BCCF1C6" w14:textId="77777777" w:rsidTr="008F5021">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6DC6B4AA" w14:textId="77777777" w:rsidR="00EF215F" w:rsidRPr="00801520"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tcPr>
          <w:p w14:paraId="7B0DCF0C" w14:textId="77777777" w:rsidR="00EF215F" w:rsidRPr="00801520" w:rsidRDefault="006F24AF" w:rsidP="00796A34">
            <w:pPr>
              <w:spacing w:line="276" w:lineRule="auto"/>
              <w:rPr>
                <w:rFonts w:ascii="Arial" w:eastAsia="Arial" w:hAnsi="Arial" w:cs="Arial"/>
                <w:b w:val="0"/>
              </w:rPr>
            </w:pPr>
            <w:r w:rsidRPr="00801520">
              <w:rPr>
                <w:rFonts w:ascii="Arial" w:eastAsia="Arial" w:hAnsi="Arial" w:cs="Arial"/>
                <w:b w:val="0"/>
              </w:rPr>
              <w:t xml:space="preserve">Actividad 3: </w:t>
            </w:r>
            <w:r w:rsidRPr="00801520">
              <w:rPr>
                <w:rFonts w:ascii="Arial" w:eastAsia="Times New Roman" w:hAnsi="Arial" w:cs="Arial"/>
                <w:b w:val="0"/>
                <w:color w:val="000000"/>
                <w:lang w:eastAsia="es-CO"/>
              </w:rPr>
              <w:t>Programa actividades y acciones a desarrollar con cada productor.</w:t>
            </w:r>
          </w:p>
        </w:tc>
      </w:tr>
      <w:tr w:rsidR="006F24AF" w:rsidRPr="00801520" w14:paraId="3BF37DFF" w14:textId="77777777" w:rsidTr="000171AF">
        <w:trPr>
          <w:trHeight w:val="518"/>
          <w:jc w:val="center"/>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4472C4"/>
          </w:tcPr>
          <w:p w14:paraId="606420DB" w14:textId="77777777" w:rsidR="008F5021" w:rsidRPr="00801520" w:rsidRDefault="008F5021" w:rsidP="006F24AF">
            <w:pPr>
              <w:spacing w:line="276" w:lineRule="auto"/>
              <w:jc w:val="center"/>
              <w:rPr>
                <w:rFonts w:ascii="Arial" w:eastAsia="Arial" w:hAnsi="Arial" w:cs="Arial"/>
                <w:color w:val="FFFFFF" w:themeColor="background1"/>
              </w:rPr>
            </w:pPr>
          </w:p>
          <w:p w14:paraId="7C4D48EC" w14:textId="77777777" w:rsidR="006F24AF" w:rsidRPr="00801520" w:rsidRDefault="006F24AF" w:rsidP="006F24AF">
            <w:pPr>
              <w:spacing w:line="276" w:lineRule="auto"/>
              <w:jc w:val="center"/>
              <w:rPr>
                <w:rFonts w:ascii="Arial" w:eastAsia="Arial" w:hAnsi="Arial" w:cs="Arial"/>
                <w:color w:val="FFFFFF" w:themeColor="background1"/>
              </w:rPr>
            </w:pPr>
            <w:r w:rsidRPr="00801520">
              <w:rPr>
                <w:rFonts w:ascii="Arial" w:eastAsia="Arial" w:hAnsi="Arial" w:cs="Arial"/>
                <w:color w:val="FFFFFF" w:themeColor="background1"/>
              </w:rPr>
              <w:t xml:space="preserve">MANEJO DE RESIDUOS SOLIDOS ORGÁNICOS, </w:t>
            </w:r>
            <w:r w:rsidR="008F5021" w:rsidRPr="00801520">
              <w:rPr>
                <w:rFonts w:ascii="Arial" w:eastAsia="Arial" w:hAnsi="Arial" w:cs="Arial"/>
                <w:color w:val="FFFFFF" w:themeColor="background1"/>
              </w:rPr>
              <w:t>INORGÁNICAS</w:t>
            </w:r>
            <w:r w:rsidRPr="00801520">
              <w:rPr>
                <w:rFonts w:ascii="Arial" w:eastAsia="Arial" w:hAnsi="Arial" w:cs="Arial"/>
                <w:color w:val="FFFFFF" w:themeColor="background1"/>
              </w:rPr>
              <w:t xml:space="preserve"> Y PELIGROSOS</w:t>
            </w:r>
          </w:p>
        </w:tc>
      </w:tr>
      <w:tr w:rsidR="008F5021" w:rsidRPr="00801520" w14:paraId="780F8DAF" w14:textId="77777777" w:rsidTr="000171AF">
        <w:trPr>
          <w:cnfStyle w:val="000000100000" w:firstRow="0" w:lastRow="0" w:firstColumn="0" w:lastColumn="0" w:oddVBand="0" w:evenVBand="0" w:oddHBand="1"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073567A6" w14:textId="77777777" w:rsidR="008F5021" w:rsidRPr="00801520" w:rsidRDefault="008F5021" w:rsidP="000171AF">
            <w:pPr>
              <w:spacing w:line="276" w:lineRule="auto"/>
              <w:rPr>
                <w:rFonts w:ascii="Arial" w:eastAsia="Arial" w:hAnsi="Arial" w:cs="Arial"/>
              </w:rPr>
            </w:pPr>
            <w:r w:rsidRPr="00801520">
              <w:rPr>
                <w:rFonts w:ascii="Arial" w:eastAsia="Arial" w:hAnsi="Arial" w:cs="Arial"/>
                <w:b w:val="0"/>
              </w:rPr>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7796" w:type="dxa"/>
            <w:vAlign w:val="center"/>
          </w:tcPr>
          <w:p w14:paraId="26D5EDC6" w14:textId="77777777" w:rsidR="008F5021" w:rsidRPr="00801520" w:rsidRDefault="008F5021" w:rsidP="000171AF">
            <w:pPr>
              <w:spacing w:after="0" w:line="240" w:lineRule="auto"/>
              <w:rPr>
                <w:rFonts w:ascii="Arial" w:eastAsia="Times New Roman" w:hAnsi="Arial" w:cs="Arial"/>
                <w:b w:val="0"/>
                <w:color w:val="000000"/>
                <w:lang w:eastAsia="es-CO"/>
              </w:rPr>
            </w:pPr>
            <w:r w:rsidRPr="00801520">
              <w:rPr>
                <w:rFonts w:ascii="Arial" w:eastAsia="Times New Roman" w:hAnsi="Arial" w:cs="Arial"/>
                <w:b w:val="0"/>
                <w:color w:val="000000"/>
                <w:lang w:eastAsia="es-CO"/>
              </w:rPr>
              <w:t xml:space="preserve">Actividad 1: Taller de manejo y transformación de residuos sólidos orgánicos (abonos + lombricompuestos)  </w:t>
            </w:r>
          </w:p>
        </w:tc>
      </w:tr>
      <w:tr w:rsidR="008F5021" w:rsidRPr="00801520" w14:paraId="0AF28EF6" w14:textId="77777777" w:rsidTr="00C74F35">
        <w:trPr>
          <w:trHeight w:val="881"/>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07BB5ABA" w14:textId="77777777" w:rsidR="008F5021" w:rsidRPr="00801520" w:rsidRDefault="008F5021" w:rsidP="000171AF">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tcPr>
          <w:p w14:paraId="399457A1" w14:textId="77777777" w:rsidR="008F5021" w:rsidRPr="00801520" w:rsidRDefault="008F5021" w:rsidP="000171AF">
            <w:pPr>
              <w:spacing w:line="276" w:lineRule="auto"/>
              <w:rPr>
                <w:rFonts w:ascii="Arial" w:eastAsia="Arial" w:hAnsi="Arial" w:cs="Arial"/>
              </w:rPr>
            </w:pPr>
            <w:r w:rsidRPr="00801520">
              <w:rPr>
                <w:rFonts w:ascii="Arial" w:eastAsia="Arial" w:hAnsi="Arial" w:cs="Arial"/>
                <w:b w:val="0"/>
              </w:rPr>
              <w:t>Actividad 2:</w:t>
            </w:r>
            <w:r w:rsidRPr="00801520">
              <w:rPr>
                <w:rFonts w:ascii="Arial" w:eastAsia="Arial" w:hAnsi="Arial" w:cs="Arial"/>
              </w:rPr>
              <w:t xml:space="preserve"> </w:t>
            </w:r>
            <w:r w:rsidRPr="00801520">
              <w:rPr>
                <w:rFonts w:ascii="Arial" w:eastAsia="Times New Roman" w:hAnsi="Arial" w:cs="Arial"/>
                <w:b w:val="0"/>
                <w:color w:val="000000"/>
                <w:lang w:eastAsia="es-CO"/>
              </w:rPr>
              <w:t>Jornada de recolección de residuos sólidos como (papel, metal, plástico y vidrio) y establecimiento de puntos de recolección y clasificación de estos residuos (puntos ecológicos).</w:t>
            </w:r>
          </w:p>
        </w:tc>
      </w:tr>
      <w:tr w:rsidR="008F5021" w:rsidRPr="00801520" w14:paraId="7D792501" w14:textId="77777777" w:rsidTr="000171AF">
        <w:trPr>
          <w:cnfStyle w:val="000000100000" w:firstRow="0" w:lastRow="0" w:firstColumn="0" w:lastColumn="0" w:oddVBand="0" w:evenVBand="0" w:oddHBand="1"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663342F" w14:textId="77777777" w:rsidR="008F5021" w:rsidRPr="00801520" w:rsidRDefault="008F5021" w:rsidP="000171AF">
            <w:pPr>
              <w:spacing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vAlign w:val="center"/>
          </w:tcPr>
          <w:p w14:paraId="76D5A71E" w14:textId="77777777" w:rsidR="008F5021" w:rsidRPr="00801520" w:rsidRDefault="008F5021" w:rsidP="008F5021">
            <w:pPr>
              <w:spacing w:after="0" w:line="240" w:lineRule="auto"/>
              <w:rPr>
                <w:rFonts w:ascii="Arial" w:eastAsia="Times New Roman" w:hAnsi="Arial" w:cs="Arial"/>
                <w:b w:val="0"/>
                <w:color w:val="000000"/>
                <w:lang w:eastAsia="es-CO"/>
              </w:rPr>
            </w:pPr>
            <w:r w:rsidRPr="00801520">
              <w:rPr>
                <w:rFonts w:ascii="Arial" w:eastAsia="Times New Roman" w:hAnsi="Arial" w:cs="Arial"/>
                <w:b w:val="0"/>
                <w:color w:val="000000"/>
                <w:lang w:eastAsia="es-CO"/>
              </w:rPr>
              <w:t xml:space="preserve">Actividad 3: </w:t>
            </w:r>
            <w:r w:rsidR="00C74F35" w:rsidRPr="00801520">
              <w:rPr>
                <w:rFonts w:ascii="Arial" w:eastAsia="Times New Roman" w:hAnsi="Arial" w:cs="Arial"/>
                <w:b w:val="0"/>
                <w:color w:val="000000"/>
                <w:lang w:eastAsia="es-CO"/>
              </w:rPr>
              <w:t>Taller de manejo seguro de plaguicidas y disposición final de envases vacios y residuos peligrosos.</w:t>
            </w:r>
          </w:p>
        </w:tc>
      </w:tr>
      <w:tr w:rsidR="008F5021" w:rsidRPr="00801520" w14:paraId="6BE15A14" w14:textId="77777777" w:rsidTr="008F5021">
        <w:trPr>
          <w:trHeight w:val="886"/>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2B8D81FD" w14:textId="77777777" w:rsidR="008F5021" w:rsidRPr="00801520" w:rsidRDefault="008F5021" w:rsidP="000171AF">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tcPr>
          <w:p w14:paraId="6EC08CAA" w14:textId="77777777" w:rsidR="008F5021" w:rsidRPr="00801520" w:rsidRDefault="008F5021" w:rsidP="008F5021">
            <w:pPr>
              <w:spacing w:line="276" w:lineRule="auto"/>
              <w:rPr>
                <w:rFonts w:ascii="Arial" w:eastAsia="Arial" w:hAnsi="Arial" w:cs="Arial"/>
                <w:b w:val="0"/>
              </w:rPr>
            </w:pPr>
            <w:r w:rsidRPr="00801520">
              <w:rPr>
                <w:rFonts w:ascii="Arial" w:eastAsia="Arial" w:hAnsi="Arial" w:cs="Arial"/>
                <w:b w:val="0"/>
              </w:rPr>
              <w:t xml:space="preserve">Actividad 4: </w:t>
            </w:r>
            <w:r w:rsidR="00C74F35" w:rsidRPr="00801520">
              <w:rPr>
                <w:rFonts w:ascii="Arial" w:eastAsia="Times New Roman" w:hAnsi="Arial" w:cs="Arial"/>
                <w:b w:val="0"/>
                <w:color w:val="000000"/>
                <w:lang w:eastAsia="es-CO"/>
              </w:rPr>
              <w:t>Punto de disposición temporal de residuos peligrosos a nivel de predio y gestión para la disposición final de éstos, con las empresas encargadas.</w:t>
            </w:r>
          </w:p>
        </w:tc>
      </w:tr>
      <w:tr w:rsidR="008F5021" w:rsidRPr="00801520" w14:paraId="70730835" w14:textId="77777777" w:rsidTr="00EF215F">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4472C4"/>
          </w:tcPr>
          <w:p w14:paraId="3F49A914" w14:textId="77777777" w:rsidR="00C74F35" w:rsidRPr="00801520" w:rsidRDefault="00C74F35" w:rsidP="00C74F35">
            <w:pPr>
              <w:spacing w:line="276" w:lineRule="auto"/>
              <w:jc w:val="center"/>
              <w:rPr>
                <w:rFonts w:ascii="Arial" w:eastAsia="Arial" w:hAnsi="Arial" w:cs="Arial"/>
                <w:color w:val="FFFFFF" w:themeColor="background1"/>
              </w:rPr>
            </w:pPr>
          </w:p>
          <w:p w14:paraId="07E828D4" w14:textId="77777777" w:rsidR="008F5021" w:rsidRPr="00801520" w:rsidRDefault="00C74F35" w:rsidP="00C74F35">
            <w:pPr>
              <w:spacing w:line="276" w:lineRule="auto"/>
              <w:jc w:val="center"/>
              <w:rPr>
                <w:rFonts w:ascii="Arial" w:eastAsia="Arial" w:hAnsi="Arial" w:cs="Arial"/>
                <w:color w:val="FFFFFF" w:themeColor="background1"/>
              </w:rPr>
            </w:pPr>
            <w:r w:rsidRPr="00801520">
              <w:rPr>
                <w:rFonts w:ascii="Arial" w:eastAsia="Arial" w:hAnsi="Arial" w:cs="Arial"/>
                <w:color w:val="FFFFFF" w:themeColor="background1"/>
              </w:rPr>
              <w:t>MANEJO ADECUADO DE AGUS RESIDUALES (BENEFICIO DEL CAFÉ)</w:t>
            </w:r>
          </w:p>
        </w:tc>
      </w:tr>
      <w:tr w:rsidR="00C74F35" w:rsidRPr="00801520" w14:paraId="045FD2D2" w14:textId="77777777" w:rsidTr="000171AF">
        <w:trPr>
          <w:trHeight w:val="885"/>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080EC621" w14:textId="77777777" w:rsidR="00C74F35" w:rsidRPr="00801520" w:rsidRDefault="00C74F35">
            <w:pPr>
              <w:spacing w:line="276" w:lineRule="auto"/>
              <w:rPr>
                <w:rFonts w:ascii="Arial" w:eastAsia="Arial" w:hAnsi="Arial" w:cs="Arial"/>
              </w:rPr>
            </w:pPr>
            <w:r w:rsidRPr="00801520">
              <w:rPr>
                <w:rFonts w:ascii="Arial" w:eastAsia="Arial" w:hAnsi="Arial" w:cs="Arial"/>
                <w:b w:val="0"/>
              </w:rPr>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7796" w:type="dxa"/>
            <w:vAlign w:val="center"/>
          </w:tcPr>
          <w:p w14:paraId="39D3909E" w14:textId="77777777" w:rsidR="00C74F35" w:rsidRPr="00801520" w:rsidRDefault="00C74F35" w:rsidP="000171AF">
            <w:pPr>
              <w:spacing w:after="0" w:line="240" w:lineRule="auto"/>
              <w:rPr>
                <w:rFonts w:ascii="Arial" w:eastAsia="Times New Roman" w:hAnsi="Arial" w:cs="Arial"/>
                <w:b w:val="0"/>
                <w:color w:val="000000"/>
                <w:lang w:eastAsia="es-CO"/>
              </w:rPr>
            </w:pPr>
            <w:r w:rsidRPr="00801520">
              <w:rPr>
                <w:rFonts w:ascii="Arial" w:eastAsia="Times New Roman" w:hAnsi="Arial" w:cs="Arial"/>
                <w:b w:val="0"/>
                <w:color w:val="000000"/>
                <w:lang w:eastAsia="es-CO"/>
              </w:rPr>
              <w:t>Actividad 1: Taller de sensibilización sobre manejo adecuado del recurso hídrico y residuos resultantes.</w:t>
            </w:r>
          </w:p>
        </w:tc>
      </w:tr>
      <w:tr w:rsidR="00C74F35" w:rsidRPr="00801520" w14:paraId="4CE49BFA" w14:textId="77777777" w:rsidTr="00C74F35">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6B277876" w14:textId="77777777" w:rsidR="00C74F35" w:rsidRPr="00801520" w:rsidRDefault="00C74F35">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vAlign w:val="center"/>
          </w:tcPr>
          <w:p w14:paraId="64452D38" w14:textId="77777777" w:rsidR="00C74F35" w:rsidRPr="00801520" w:rsidRDefault="00C74F35" w:rsidP="000171AF">
            <w:pPr>
              <w:spacing w:after="0" w:line="240" w:lineRule="auto"/>
              <w:rPr>
                <w:rFonts w:ascii="Arial" w:eastAsia="Times New Roman" w:hAnsi="Arial" w:cs="Arial"/>
                <w:b w:val="0"/>
                <w:color w:val="000000"/>
                <w:lang w:eastAsia="es-CO"/>
              </w:rPr>
            </w:pPr>
            <w:r w:rsidRPr="00801520">
              <w:rPr>
                <w:rFonts w:ascii="Arial" w:eastAsia="Times New Roman" w:hAnsi="Arial" w:cs="Arial"/>
                <w:b w:val="0"/>
                <w:color w:val="000000"/>
                <w:lang w:eastAsia="es-CO"/>
              </w:rPr>
              <w:t>Actividad 2: Implementación en finca de Sistema de Tramiento de Aguas Mieles.</w:t>
            </w:r>
          </w:p>
        </w:tc>
      </w:tr>
      <w:tr w:rsidR="00C74F35" w:rsidRPr="00801520" w14:paraId="0F91F493" w14:textId="77777777" w:rsidTr="000171AF">
        <w:trPr>
          <w:cnfStyle w:val="010000000000" w:firstRow="0" w:lastRow="1" w:firstColumn="0" w:lastColumn="0" w:oddVBand="0" w:evenVBand="0" w:oddHBand="0"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1413" w:type="dxa"/>
          </w:tcPr>
          <w:p w14:paraId="7940AF77" w14:textId="77777777" w:rsidR="00C74F35" w:rsidRPr="00801520" w:rsidRDefault="00C74F35">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vAlign w:val="center"/>
          </w:tcPr>
          <w:p w14:paraId="41986CC7" w14:textId="77777777" w:rsidR="00C74F35" w:rsidRPr="00801520" w:rsidRDefault="00C74F35" w:rsidP="000171AF">
            <w:pPr>
              <w:spacing w:after="0" w:line="240" w:lineRule="auto"/>
              <w:rPr>
                <w:rFonts w:ascii="Arial" w:eastAsia="Times New Roman" w:hAnsi="Arial" w:cs="Arial"/>
                <w:b w:val="0"/>
                <w:color w:val="000000"/>
                <w:lang w:eastAsia="es-CO"/>
              </w:rPr>
            </w:pPr>
            <w:r w:rsidRPr="00801520">
              <w:rPr>
                <w:rFonts w:ascii="Arial" w:eastAsia="Times New Roman" w:hAnsi="Arial" w:cs="Arial"/>
                <w:b w:val="0"/>
                <w:color w:val="000000"/>
                <w:lang w:eastAsia="es-CO"/>
              </w:rPr>
              <w:t xml:space="preserve">Actividad 3: Seguimiento y monitoreo del manejo del sistema. </w:t>
            </w:r>
          </w:p>
        </w:tc>
      </w:tr>
    </w:tbl>
    <w:p w14:paraId="6D605C8E" w14:textId="77777777" w:rsidR="00EF215F" w:rsidRPr="00801520" w:rsidRDefault="00EF215F">
      <w:pPr>
        <w:spacing w:after="0" w:line="276" w:lineRule="auto"/>
        <w:jc w:val="both"/>
        <w:rPr>
          <w:rFonts w:ascii="Arial" w:eastAsia="Arial" w:hAnsi="Arial" w:cs="Arial"/>
        </w:rPr>
      </w:pPr>
    </w:p>
    <w:p w14:paraId="24CB936C" w14:textId="77777777" w:rsidR="00EF215F" w:rsidRPr="00801520" w:rsidRDefault="00CD7EED" w:rsidP="00A47DCB">
      <w:pPr>
        <w:pStyle w:val="Prrafodelista"/>
        <w:numPr>
          <w:ilvl w:val="0"/>
          <w:numId w:val="9"/>
        </w:numPr>
        <w:spacing w:after="0" w:line="240" w:lineRule="auto"/>
        <w:rPr>
          <w:rFonts w:ascii="Arial" w:eastAsia="Arial" w:hAnsi="Arial" w:cs="Arial"/>
          <w:b/>
        </w:rPr>
      </w:pPr>
      <w:r w:rsidRPr="00801520">
        <w:rPr>
          <w:rFonts w:ascii="Arial" w:eastAsia="Arial" w:hAnsi="Arial" w:cs="Arial"/>
          <w:b/>
          <w:color w:val="000000"/>
        </w:rPr>
        <w:t xml:space="preserve"> INFORMACIÓN FINANCIERA DEL PROYECTO</w:t>
      </w:r>
    </w:p>
    <w:p w14:paraId="30E35600" w14:textId="77777777" w:rsidR="00EF215F" w:rsidRPr="00801520" w:rsidRDefault="00EF215F">
      <w:pPr>
        <w:tabs>
          <w:tab w:val="left" w:pos="3011"/>
        </w:tabs>
        <w:spacing w:after="0" w:line="276" w:lineRule="auto"/>
        <w:rPr>
          <w:rFonts w:ascii="Arial" w:eastAsia="Arial" w:hAnsi="Arial" w:cs="Arial"/>
          <w:b/>
        </w:rPr>
      </w:pPr>
    </w:p>
    <w:p w14:paraId="1C670795" w14:textId="77777777" w:rsidR="00EF215F" w:rsidRPr="00801520" w:rsidRDefault="00CD7EED">
      <w:pPr>
        <w:tabs>
          <w:tab w:val="left" w:pos="3011"/>
        </w:tabs>
        <w:spacing w:after="0" w:line="276" w:lineRule="auto"/>
        <w:rPr>
          <w:rFonts w:ascii="Arial" w:eastAsia="Arial" w:hAnsi="Arial" w:cs="Arial"/>
        </w:rPr>
      </w:pPr>
      <w:r w:rsidRPr="00801520">
        <w:rPr>
          <w:rFonts w:ascii="Arial" w:eastAsia="Arial" w:hAnsi="Arial" w:cs="Arial"/>
        </w:rPr>
        <w:t>El presupuesto detallado se encuentra en el estudio de mercado.</w:t>
      </w:r>
    </w:p>
    <w:p w14:paraId="379AA0D8" w14:textId="77777777" w:rsidR="00A47DCB" w:rsidRPr="00801520" w:rsidRDefault="00A47DCB">
      <w:pPr>
        <w:tabs>
          <w:tab w:val="left" w:pos="3011"/>
        </w:tabs>
        <w:spacing w:after="0" w:line="276" w:lineRule="auto"/>
        <w:rPr>
          <w:rFonts w:ascii="Arial" w:eastAsia="Arial" w:hAnsi="Arial" w:cs="Arial"/>
        </w:rPr>
      </w:pPr>
    </w:p>
    <w:p w14:paraId="42193D69" w14:textId="77777777" w:rsidR="00EF215F" w:rsidRPr="00801520" w:rsidRDefault="00EF215F">
      <w:pPr>
        <w:tabs>
          <w:tab w:val="left" w:pos="3011"/>
        </w:tabs>
        <w:spacing w:after="0" w:line="276" w:lineRule="auto"/>
        <w:rPr>
          <w:rFonts w:ascii="Arial" w:eastAsia="Arial" w:hAnsi="Arial" w:cs="Arial"/>
          <w:b/>
        </w:rPr>
      </w:pPr>
    </w:p>
    <w:p w14:paraId="5D55AECC" w14:textId="77777777" w:rsidR="00EF215F" w:rsidRPr="00801520" w:rsidRDefault="00CD7EED" w:rsidP="00A47DCB">
      <w:pPr>
        <w:pStyle w:val="Prrafodelista"/>
        <w:keepNext/>
        <w:numPr>
          <w:ilvl w:val="0"/>
          <w:numId w:val="9"/>
        </w:numPr>
        <w:pBdr>
          <w:top w:val="nil"/>
          <w:left w:val="nil"/>
          <w:bottom w:val="nil"/>
          <w:right w:val="nil"/>
          <w:between w:val="nil"/>
        </w:pBdr>
        <w:spacing w:after="0"/>
        <w:ind w:right="-1843"/>
        <w:rPr>
          <w:rFonts w:ascii="Arial" w:eastAsia="Arial" w:hAnsi="Arial" w:cs="Arial"/>
          <w:b/>
        </w:rPr>
      </w:pPr>
      <w:r w:rsidRPr="00801520">
        <w:rPr>
          <w:rFonts w:ascii="Arial" w:eastAsia="Arial" w:hAnsi="Arial" w:cs="Arial"/>
          <w:b/>
          <w:color w:val="000000"/>
        </w:rPr>
        <w:t>REQUISITOS NORMATIVOS</w:t>
      </w:r>
    </w:p>
    <w:p w14:paraId="3B1FB727" w14:textId="76C47A39" w:rsidR="00EF215F" w:rsidRDefault="00BE15A5">
      <w:pPr>
        <w:keepNext/>
        <w:spacing w:after="0" w:line="276" w:lineRule="auto"/>
        <w:jc w:val="both"/>
        <w:rPr>
          <w:rFonts w:ascii="Arial" w:hAnsi="Arial" w:cs="Arial"/>
        </w:rPr>
      </w:pPr>
      <w:r w:rsidRPr="00801520">
        <w:rPr>
          <w:rFonts w:ascii="Arial" w:hAnsi="Arial" w:cs="Arial"/>
        </w:rPr>
        <w:t xml:space="preserve">Se requiere respuesta de la autoridad ambiental con respecto a los </w:t>
      </w:r>
      <w:r w:rsidR="006459A4" w:rsidRPr="00801520">
        <w:rPr>
          <w:rFonts w:ascii="Arial" w:hAnsi="Arial" w:cs="Arial"/>
        </w:rPr>
        <w:t>beneficiarios</w:t>
      </w:r>
      <w:r w:rsidRPr="00801520">
        <w:rPr>
          <w:rFonts w:ascii="Arial" w:hAnsi="Arial" w:cs="Arial"/>
        </w:rPr>
        <w:t xml:space="preserve"> que se encuentran</w:t>
      </w:r>
      <w:r w:rsidR="006459A4" w:rsidRPr="00801520">
        <w:rPr>
          <w:rFonts w:ascii="Arial" w:hAnsi="Arial" w:cs="Arial"/>
        </w:rPr>
        <w:t xml:space="preserve"> en las zonas A y C de la Reserva Forestal Protectora Serranía de los motilones</w:t>
      </w:r>
      <w:r w:rsidRPr="00801520">
        <w:rPr>
          <w:rFonts w:ascii="Arial" w:hAnsi="Arial" w:cs="Arial"/>
        </w:rPr>
        <w:t xml:space="preserve"> no ha sido emitida por parte de Corpocesar, sin embargo, las acciones que se plantean en </w:t>
      </w:r>
      <w:r w:rsidRPr="00801520">
        <w:rPr>
          <w:rFonts w:ascii="Arial" w:hAnsi="Arial" w:cs="Arial"/>
        </w:rPr>
        <w:lastRenderedPageBreak/>
        <w:t>el proyecto en cuanto a manejo de aguas mieles, residuos sólidos y consumo responsable del recurso hídrico, apuntan a reducir el impacto negativo de las labores poscosecha al ambiente, mitigando el impacto. Adicionalmente la mayor parte de las áreas dedicadas al cultivo de café de las unidades productivas vinculadas, se encuentran con arreglos agroforestales, lo que también minimiza los efectos.</w:t>
      </w:r>
    </w:p>
    <w:p w14:paraId="59465E70" w14:textId="7BA1DBEE" w:rsidR="0064655E" w:rsidRDefault="0064655E">
      <w:pPr>
        <w:keepNext/>
        <w:spacing w:after="0" w:line="276" w:lineRule="auto"/>
        <w:jc w:val="both"/>
        <w:rPr>
          <w:rFonts w:ascii="Arial" w:hAnsi="Arial" w:cs="Arial"/>
        </w:rPr>
      </w:pPr>
    </w:p>
    <w:p w14:paraId="46120E76" w14:textId="0A733A38" w:rsidR="0064655E" w:rsidRDefault="0064655E" w:rsidP="0064655E">
      <w:pPr>
        <w:keepNext/>
        <w:spacing w:after="0"/>
        <w:jc w:val="both"/>
        <w:rPr>
          <w:rFonts w:ascii="Arial" w:eastAsia="Arial" w:hAnsi="Arial" w:cs="Arial"/>
        </w:rPr>
      </w:pPr>
    </w:p>
    <w:p w14:paraId="018D37C3" w14:textId="21A0D6E9" w:rsidR="0064655E" w:rsidRDefault="0064655E" w:rsidP="0064655E">
      <w:pPr>
        <w:keepNext/>
        <w:spacing w:after="0"/>
        <w:jc w:val="both"/>
        <w:rPr>
          <w:rFonts w:ascii="Arial" w:eastAsia="Arial" w:hAnsi="Arial" w:cs="Arial"/>
        </w:rPr>
      </w:pPr>
    </w:p>
    <w:p w14:paraId="32615C6C" w14:textId="77777777" w:rsidR="0064655E" w:rsidRPr="0064655E" w:rsidRDefault="0064655E" w:rsidP="0064655E">
      <w:pPr>
        <w:keepNext/>
        <w:spacing w:after="0"/>
        <w:jc w:val="both"/>
        <w:rPr>
          <w:rFonts w:ascii="Arial" w:eastAsia="Arial" w:hAnsi="Arial" w:cs="Arial"/>
        </w:rPr>
      </w:pPr>
    </w:p>
    <w:sectPr w:rsidR="0064655E" w:rsidRPr="0064655E">
      <w:headerReference w:type="default" r:id="rId25"/>
      <w:footerReference w:type="default" r:id="rId26"/>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D70A1" w14:textId="77777777" w:rsidR="00534892" w:rsidRDefault="00534892">
      <w:pPr>
        <w:spacing w:after="0" w:line="240" w:lineRule="auto"/>
      </w:pPr>
      <w:r>
        <w:separator/>
      </w:r>
    </w:p>
  </w:endnote>
  <w:endnote w:type="continuationSeparator" w:id="0">
    <w:p w14:paraId="7D1A77D6" w14:textId="77777777" w:rsidR="00534892" w:rsidRDefault="0053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0690" w14:textId="77777777" w:rsidR="008C31CE" w:rsidRDefault="008C31C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29507" w14:textId="77777777" w:rsidR="00534892" w:rsidRDefault="00534892">
      <w:pPr>
        <w:spacing w:after="0" w:line="240" w:lineRule="auto"/>
      </w:pPr>
      <w:r>
        <w:separator/>
      </w:r>
    </w:p>
  </w:footnote>
  <w:footnote w:type="continuationSeparator" w:id="0">
    <w:p w14:paraId="6E7A37D6" w14:textId="77777777" w:rsidR="00534892" w:rsidRDefault="00534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5F48B" w14:textId="77777777" w:rsidR="008C31CE" w:rsidRDefault="008C31CE">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10990E7D" wp14:editId="5ACD8C74">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1A921D14" wp14:editId="7272410F">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4ECCD5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AE1403"/>
    <w:multiLevelType w:val="multilevel"/>
    <w:tmpl w:val="F08257BE"/>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932C78"/>
    <w:multiLevelType w:val="hybridMultilevel"/>
    <w:tmpl w:val="5EE4E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2D306D"/>
    <w:multiLevelType w:val="multilevel"/>
    <w:tmpl w:val="1FFC595A"/>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178B7508"/>
    <w:multiLevelType w:val="hybridMultilevel"/>
    <w:tmpl w:val="B48C00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6925853"/>
    <w:multiLevelType w:val="multilevel"/>
    <w:tmpl w:val="42DA2FC6"/>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4D5E3C"/>
    <w:multiLevelType w:val="multilevel"/>
    <w:tmpl w:val="EC6EE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E0530D"/>
    <w:multiLevelType w:val="multilevel"/>
    <w:tmpl w:val="E480C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572644"/>
    <w:multiLevelType w:val="multilevel"/>
    <w:tmpl w:val="6982FA74"/>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D57547"/>
    <w:multiLevelType w:val="hybridMultilevel"/>
    <w:tmpl w:val="6906953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15:restartNumberingAfterBreak="0">
    <w:nsid w:val="3E2F57A4"/>
    <w:multiLevelType w:val="multilevel"/>
    <w:tmpl w:val="CC209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F66C13"/>
    <w:multiLevelType w:val="hybridMultilevel"/>
    <w:tmpl w:val="A76690C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4C065090"/>
    <w:multiLevelType w:val="multilevel"/>
    <w:tmpl w:val="C5EA5178"/>
    <w:lvl w:ilvl="0">
      <w:start w:val="14"/>
      <w:numFmt w:val="bullet"/>
      <w:lvlText w:val="-"/>
      <w:lvlJc w:val="left"/>
      <w:pPr>
        <w:ind w:left="360" w:hanging="360"/>
      </w:pPr>
      <w:rPr>
        <w:rFonts w:ascii="Arial" w:eastAsiaTheme="minorHAnsi" w:hAnsi="Arial" w:cs="Arial" w:hint="default"/>
        <w:b w:val="0"/>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15:restartNumberingAfterBreak="0">
    <w:nsid w:val="52763FB7"/>
    <w:multiLevelType w:val="multilevel"/>
    <w:tmpl w:val="01AC7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965693"/>
    <w:multiLevelType w:val="multilevel"/>
    <w:tmpl w:val="2D2AF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AC034D"/>
    <w:multiLevelType w:val="hybridMultilevel"/>
    <w:tmpl w:val="EB7466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B43A47"/>
    <w:multiLevelType w:val="hybridMultilevel"/>
    <w:tmpl w:val="07FCB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7F66BC"/>
    <w:multiLevelType w:val="multilevel"/>
    <w:tmpl w:val="EF6ED0A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62DC4F16"/>
    <w:multiLevelType w:val="multilevel"/>
    <w:tmpl w:val="7DDE37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BB673D"/>
    <w:multiLevelType w:val="multilevel"/>
    <w:tmpl w:val="BF8E4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8F62A9"/>
    <w:multiLevelType w:val="hybridMultilevel"/>
    <w:tmpl w:val="741A9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4B6DE3"/>
    <w:multiLevelType w:val="hybridMultilevel"/>
    <w:tmpl w:val="44F85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9"/>
  </w:num>
  <w:num w:numId="4">
    <w:abstractNumId w:val="10"/>
  </w:num>
  <w:num w:numId="5">
    <w:abstractNumId w:val="18"/>
  </w:num>
  <w:num w:numId="6">
    <w:abstractNumId w:val="17"/>
  </w:num>
  <w:num w:numId="7">
    <w:abstractNumId w:val="13"/>
  </w:num>
  <w:num w:numId="8">
    <w:abstractNumId w:val="7"/>
  </w:num>
  <w:num w:numId="9">
    <w:abstractNumId w:val="3"/>
  </w:num>
  <w:num w:numId="10">
    <w:abstractNumId w:val="5"/>
  </w:num>
  <w:num w:numId="11">
    <w:abstractNumId w:val="1"/>
  </w:num>
  <w:num w:numId="12">
    <w:abstractNumId w:val="8"/>
  </w:num>
  <w:num w:numId="13">
    <w:abstractNumId w:val="0"/>
  </w:num>
  <w:num w:numId="14">
    <w:abstractNumId w:val="4"/>
  </w:num>
  <w:num w:numId="15">
    <w:abstractNumId w:val="12"/>
  </w:num>
  <w:num w:numId="16">
    <w:abstractNumId w:val="15"/>
  </w:num>
  <w:num w:numId="17">
    <w:abstractNumId w:val="11"/>
  </w:num>
  <w:num w:numId="18">
    <w:abstractNumId w:val="16"/>
  </w:num>
  <w:num w:numId="19">
    <w:abstractNumId w:val="21"/>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15F"/>
    <w:rsid w:val="00011D3F"/>
    <w:rsid w:val="000171AF"/>
    <w:rsid w:val="0004280C"/>
    <w:rsid w:val="000B44D7"/>
    <w:rsid w:val="0013433B"/>
    <w:rsid w:val="001D12CA"/>
    <w:rsid w:val="00207260"/>
    <w:rsid w:val="0020795F"/>
    <w:rsid w:val="002B1E33"/>
    <w:rsid w:val="0036375A"/>
    <w:rsid w:val="00390298"/>
    <w:rsid w:val="003B165E"/>
    <w:rsid w:val="003C2092"/>
    <w:rsid w:val="003D544A"/>
    <w:rsid w:val="003D5652"/>
    <w:rsid w:val="0044433A"/>
    <w:rsid w:val="00455DFC"/>
    <w:rsid w:val="004C3036"/>
    <w:rsid w:val="004E2297"/>
    <w:rsid w:val="004F2252"/>
    <w:rsid w:val="00527277"/>
    <w:rsid w:val="00534892"/>
    <w:rsid w:val="00557397"/>
    <w:rsid w:val="005625C0"/>
    <w:rsid w:val="005B7C90"/>
    <w:rsid w:val="005C79F4"/>
    <w:rsid w:val="006459A4"/>
    <w:rsid w:val="0064655E"/>
    <w:rsid w:val="006F24AF"/>
    <w:rsid w:val="00723BEC"/>
    <w:rsid w:val="0077283B"/>
    <w:rsid w:val="007865DC"/>
    <w:rsid w:val="00793FE4"/>
    <w:rsid w:val="00796A34"/>
    <w:rsid w:val="007A391B"/>
    <w:rsid w:val="007C7AA4"/>
    <w:rsid w:val="007D2BF8"/>
    <w:rsid w:val="00801520"/>
    <w:rsid w:val="00820EFA"/>
    <w:rsid w:val="00853D32"/>
    <w:rsid w:val="00860416"/>
    <w:rsid w:val="00870BE3"/>
    <w:rsid w:val="008A60DA"/>
    <w:rsid w:val="008C31CE"/>
    <w:rsid w:val="008F5021"/>
    <w:rsid w:val="0095002F"/>
    <w:rsid w:val="00A05E98"/>
    <w:rsid w:val="00A25565"/>
    <w:rsid w:val="00A44274"/>
    <w:rsid w:val="00A47DCB"/>
    <w:rsid w:val="00A83532"/>
    <w:rsid w:val="00AA11D9"/>
    <w:rsid w:val="00B03D44"/>
    <w:rsid w:val="00BB43CB"/>
    <w:rsid w:val="00BE15A5"/>
    <w:rsid w:val="00BE2811"/>
    <w:rsid w:val="00C67FBF"/>
    <w:rsid w:val="00C72F7C"/>
    <w:rsid w:val="00C74F35"/>
    <w:rsid w:val="00C961C4"/>
    <w:rsid w:val="00CD7EED"/>
    <w:rsid w:val="00CE6966"/>
    <w:rsid w:val="00D31BA6"/>
    <w:rsid w:val="00D77EBA"/>
    <w:rsid w:val="00E23B98"/>
    <w:rsid w:val="00E55B43"/>
    <w:rsid w:val="00EB40BD"/>
    <w:rsid w:val="00EB64D1"/>
    <w:rsid w:val="00EC2DDD"/>
    <w:rsid w:val="00EF054F"/>
    <w:rsid w:val="00EF215F"/>
    <w:rsid w:val="00F11B81"/>
    <w:rsid w:val="00F3220F"/>
    <w:rsid w:val="00FC141F"/>
    <w:rsid w:val="00FC16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A195D"/>
  <w15:docId w15:val="{5A543789-C5C0-43D6-9E04-24203296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Textodeglobo">
    <w:name w:val="Balloon Text"/>
    <w:basedOn w:val="Normal"/>
    <w:link w:val="TextodegloboCar"/>
    <w:uiPriority w:val="99"/>
    <w:semiHidden/>
    <w:unhideWhenUsed/>
    <w:rsid w:val="003637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375A"/>
    <w:rPr>
      <w:rFonts w:ascii="Tahoma" w:hAnsi="Tahoma" w:cs="Tahoma"/>
      <w:sz w:val="16"/>
      <w:szCs w:val="16"/>
    </w:r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7D2BF8"/>
    <w:pPr>
      <w:spacing w:after="200" w:line="276" w:lineRule="auto"/>
      <w:ind w:left="720"/>
      <w:contextualSpacing/>
    </w:pPr>
    <w:rPr>
      <w:rFonts w:asciiTheme="minorHAnsi" w:eastAsiaTheme="minorHAnsi" w:hAnsiTheme="minorHAnsi" w:cstheme="minorBidi"/>
      <w:lang w:val="es-CO" w:eastAsia="en-US"/>
    </w:r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7D2BF8"/>
    <w:rPr>
      <w:rFonts w:asciiTheme="minorHAnsi" w:eastAsiaTheme="minorHAnsi" w:hAnsiTheme="minorHAnsi" w:cstheme="minorBidi"/>
      <w:lang w:val="es-CO" w:eastAsia="en-US"/>
    </w:rPr>
  </w:style>
  <w:style w:type="paragraph" w:styleId="Listaconvietas3">
    <w:name w:val="List Bullet 3"/>
    <w:basedOn w:val="Normal"/>
    <w:uiPriority w:val="99"/>
    <w:unhideWhenUsed/>
    <w:rsid w:val="007D2BF8"/>
    <w:pPr>
      <w:numPr>
        <w:numId w:val="13"/>
      </w:numPr>
      <w:spacing w:after="200" w:line="276" w:lineRule="auto"/>
      <w:contextualSpacing/>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04280C"/>
    <w:pPr>
      <w:spacing w:after="200" w:line="240" w:lineRule="auto"/>
    </w:pPr>
    <w:rPr>
      <w:rFonts w:asciiTheme="minorHAnsi" w:eastAsiaTheme="minorHAnsi" w:hAnsiTheme="minorHAnsi" w:cstheme="minorBidi"/>
      <w:i/>
      <w:iCs/>
      <w:color w:val="1F497D" w:themeColor="text2"/>
      <w:sz w:val="18"/>
      <w:szCs w:val="18"/>
      <w:lang w:val="es-CO" w:eastAsia="en-US"/>
    </w:rPr>
  </w:style>
  <w:style w:type="paragraph" w:styleId="NormalWeb">
    <w:name w:val="Normal (Web)"/>
    <w:basedOn w:val="Normal"/>
    <w:uiPriority w:val="99"/>
    <w:unhideWhenUsed/>
    <w:rsid w:val="0004280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independiente">
    <w:name w:val="Body Text"/>
    <w:basedOn w:val="Normal"/>
    <w:link w:val="TextoindependienteCar"/>
    <w:uiPriority w:val="99"/>
    <w:unhideWhenUsed/>
    <w:rsid w:val="00B03D44"/>
    <w:pPr>
      <w:spacing w:after="120" w:line="276" w:lineRule="auto"/>
    </w:pPr>
    <w:rPr>
      <w:rFonts w:asciiTheme="minorHAnsi" w:eastAsiaTheme="minorHAnsi" w:hAnsiTheme="minorHAnsi" w:cstheme="minorBidi"/>
      <w:lang w:val="es-CO" w:eastAsia="en-US"/>
    </w:rPr>
  </w:style>
  <w:style w:type="character" w:customStyle="1" w:styleId="TextoindependienteCar">
    <w:name w:val="Texto independiente Car"/>
    <w:basedOn w:val="Fuentedeprrafopredeter"/>
    <w:link w:val="Textoindependiente"/>
    <w:uiPriority w:val="99"/>
    <w:rsid w:val="00B03D44"/>
    <w:rPr>
      <w:rFonts w:asciiTheme="minorHAnsi" w:eastAsiaTheme="minorHAnsi" w:hAnsiTheme="minorHAnsi" w:cstheme="minorBidi"/>
      <w:lang w:val="es-CO" w:eastAsia="en-US"/>
    </w:rPr>
  </w:style>
  <w:style w:type="table" w:styleId="Tablaconcuadrcula">
    <w:name w:val="Table Grid"/>
    <w:basedOn w:val="Tablanormal"/>
    <w:uiPriority w:val="39"/>
    <w:rsid w:val="00E23B98"/>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23B98"/>
    <w:pPr>
      <w:spacing w:after="120"/>
      <w:ind w:left="283"/>
    </w:pPr>
  </w:style>
  <w:style w:type="character" w:customStyle="1" w:styleId="SangradetextonormalCar">
    <w:name w:val="Sangría de texto normal Car"/>
    <w:basedOn w:val="Fuentedeprrafopredeter"/>
    <w:link w:val="Sangradetextonormal"/>
    <w:uiPriority w:val="99"/>
    <w:semiHidden/>
    <w:rsid w:val="00E23B98"/>
  </w:style>
  <w:style w:type="paragraph" w:styleId="Textoindependienteprimerasangra2">
    <w:name w:val="Body Text First Indent 2"/>
    <w:basedOn w:val="Sangradetextonormal"/>
    <w:link w:val="Textoindependienteprimerasangra2Car"/>
    <w:uiPriority w:val="99"/>
    <w:unhideWhenUsed/>
    <w:rsid w:val="00E23B98"/>
    <w:pPr>
      <w:spacing w:after="200" w:line="276" w:lineRule="auto"/>
      <w:ind w:left="360" w:firstLine="360"/>
    </w:pPr>
    <w:rPr>
      <w:rFonts w:asciiTheme="minorHAnsi" w:eastAsiaTheme="minorHAnsi" w:hAnsiTheme="minorHAnsi" w:cstheme="minorBidi"/>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E23B98"/>
    <w:rPr>
      <w:rFonts w:asciiTheme="minorHAnsi" w:eastAsiaTheme="minorHAnsi" w:hAnsiTheme="minorHAnsi" w:cstheme="minorBidi"/>
      <w:lang w:val="es-CO" w:eastAsia="en-US"/>
    </w:rPr>
  </w:style>
  <w:style w:type="paragraph" w:customStyle="1" w:styleId="TableParagraph">
    <w:name w:val="Table Paragraph"/>
    <w:basedOn w:val="Normal"/>
    <w:uiPriority w:val="1"/>
    <w:qFormat/>
    <w:rsid w:val="00527277"/>
    <w:pPr>
      <w:widowControl w:val="0"/>
      <w:autoSpaceDE w:val="0"/>
      <w:autoSpaceDN w:val="0"/>
      <w:spacing w:after="0" w:line="240" w:lineRule="auto"/>
    </w:pPr>
    <w:rPr>
      <w:rFonts w:ascii="Century Gothic" w:eastAsia="Century Gothic" w:hAnsi="Century Gothic" w:cs="Century Gothic"/>
      <w:lang w:bidi="es-ES"/>
    </w:rPr>
  </w:style>
  <w:style w:type="character" w:styleId="Refdecomentario">
    <w:name w:val="annotation reference"/>
    <w:basedOn w:val="Fuentedeprrafopredeter"/>
    <w:uiPriority w:val="99"/>
    <w:semiHidden/>
    <w:unhideWhenUsed/>
    <w:rsid w:val="00D77EBA"/>
    <w:rPr>
      <w:sz w:val="16"/>
      <w:szCs w:val="16"/>
    </w:rPr>
  </w:style>
  <w:style w:type="paragraph" w:styleId="Textocomentario">
    <w:name w:val="annotation text"/>
    <w:basedOn w:val="Normal"/>
    <w:link w:val="TextocomentarioCar"/>
    <w:uiPriority w:val="99"/>
    <w:semiHidden/>
    <w:unhideWhenUsed/>
    <w:rsid w:val="00D77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77EBA"/>
    <w:rPr>
      <w:sz w:val="20"/>
      <w:szCs w:val="20"/>
    </w:rPr>
  </w:style>
  <w:style w:type="paragraph" w:styleId="Asuntodelcomentario">
    <w:name w:val="annotation subject"/>
    <w:basedOn w:val="Textocomentario"/>
    <w:next w:val="Textocomentario"/>
    <w:link w:val="AsuntodelcomentarioCar"/>
    <w:uiPriority w:val="99"/>
    <w:semiHidden/>
    <w:unhideWhenUsed/>
    <w:rsid w:val="00D77EBA"/>
    <w:rPr>
      <w:b/>
      <w:bCs/>
    </w:rPr>
  </w:style>
  <w:style w:type="character" w:customStyle="1" w:styleId="AsuntodelcomentarioCar">
    <w:name w:val="Asunto del comentario Car"/>
    <w:basedOn w:val="TextocomentarioCar"/>
    <w:link w:val="Asuntodelcomentario"/>
    <w:uiPriority w:val="99"/>
    <w:semiHidden/>
    <w:rsid w:val="00D77E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4666</Words>
  <Characters>25667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del Pilar Pérez Narvaez</dc:creator>
  <cp:lastModifiedBy>Usuario de Windows</cp:lastModifiedBy>
  <cp:revision>8</cp:revision>
  <dcterms:created xsi:type="dcterms:W3CDTF">2021-04-07T04:45:00Z</dcterms:created>
  <dcterms:modified xsi:type="dcterms:W3CDTF">2021-08-31T02:42:00Z</dcterms:modified>
</cp:coreProperties>
</file>