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FA48" w14:textId="77777777" w:rsidR="00A943C3" w:rsidRPr="00B25F40" w:rsidRDefault="00A943C3" w:rsidP="00A943C3">
      <w:pPr>
        <w:spacing w:before="34" w:after="0" w:line="240" w:lineRule="auto"/>
        <w:ind w:left="851" w:right="271"/>
        <w:jc w:val="center"/>
        <w:rPr>
          <w:rFonts w:asciiTheme="minorHAnsi" w:eastAsia="Arial Narrow" w:hAnsiTheme="minorHAnsi" w:cs="Arial Narrow"/>
          <w:b/>
          <w:bCs/>
          <w:spacing w:val="-1"/>
        </w:rPr>
      </w:pPr>
    </w:p>
    <w:p w14:paraId="6EF97325" w14:textId="77777777" w:rsidR="00B25F40" w:rsidRPr="00B25F40" w:rsidRDefault="00B25F40" w:rsidP="00A943C3">
      <w:pPr>
        <w:spacing w:before="34" w:after="0" w:line="240" w:lineRule="auto"/>
        <w:ind w:left="851" w:right="271"/>
        <w:jc w:val="center"/>
        <w:rPr>
          <w:rFonts w:asciiTheme="minorHAnsi" w:eastAsia="Arial Narrow" w:hAnsiTheme="minorHAnsi" w:cs="Arial Narrow"/>
          <w:b/>
          <w:bCs/>
          <w:spacing w:val="-1"/>
        </w:rPr>
      </w:pPr>
    </w:p>
    <w:p w14:paraId="33FD1A58" w14:textId="0B0306B5" w:rsidR="008C36D2" w:rsidRPr="008C36D2" w:rsidRDefault="00B25F40" w:rsidP="008C36D2">
      <w:pPr>
        <w:spacing w:before="1" w:after="0" w:line="240" w:lineRule="auto"/>
        <w:jc w:val="center"/>
        <w:rPr>
          <w:rFonts w:asciiTheme="minorHAnsi" w:eastAsia="Arial Narrow" w:hAnsiTheme="minorHAnsi" w:cs="Arial Narrow"/>
          <w:b/>
          <w:bCs/>
          <w:spacing w:val="-1"/>
        </w:rPr>
      </w:pPr>
      <w:r w:rsidRPr="00B25F40">
        <w:rPr>
          <w:rFonts w:asciiTheme="minorHAnsi" w:eastAsia="Arial Narrow" w:hAnsiTheme="minorHAnsi" w:cs="Arial Narrow"/>
          <w:b/>
          <w:bCs/>
          <w:spacing w:val="-1"/>
        </w:rPr>
        <w:t>Anexo</w:t>
      </w:r>
      <w:r w:rsidR="00196509">
        <w:rPr>
          <w:rFonts w:asciiTheme="minorHAnsi" w:eastAsia="Arial Narrow" w:hAnsiTheme="minorHAnsi" w:cs="Arial Narrow"/>
          <w:b/>
          <w:bCs/>
          <w:spacing w:val="-1"/>
        </w:rPr>
        <w:t xml:space="preserve"> No. 14</w:t>
      </w:r>
      <w:r w:rsidRPr="00B25F40">
        <w:rPr>
          <w:rFonts w:asciiTheme="minorHAnsi" w:eastAsia="Arial Narrow" w:hAnsiTheme="minorHAnsi" w:cs="Arial Narrow"/>
          <w:b/>
          <w:bCs/>
          <w:spacing w:val="-1"/>
        </w:rPr>
        <w:t xml:space="preserve">: Experiencia </w:t>
      </w:r>
      <w:r w:rsidR="003263CB">
        <w:rPr>
          <w:rFonts w:asciiTheme="minorHAnsi" w:eastAsia="Arial Narrow" w:hAnsiTheme="minorHAnsi" w:cs="Arial Narrow"/>
          <w:b/>
          <w:bCs/>
          <w:spacing w:val="-1"/>
        </w:rPr>
        <w:t>adicional.</w:t>
      </w:r>
      <w:bookmarkStart w:id="0" w:name="_GoBack"/>
      <w:bookmarkEnd w:id="0"/>
    </w:p>
    <w:p w14:paraId="499CBD3E" w14:textId="77777777" w:rsidR="00A943C3" w:rsidRPr="00B25F40" w:rsidRDefault="00A943C3" w:rsidP="00A943C3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1D14D9F4" w14:textId="77777777" w:rsidR="00A943C3" w:rsidRPr="00B25F40" w:rsidRDefault="00A943C3" w:rsidP="00A943C3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794"/>
        <w:gridCol w:w="485"/>
        <w:gridCol w:w="485"/>
        <w:gridCol w:w="485"/>
        <w:gridCol w:w="643"/>
        <w:gridCol w:w="790"/>
        <w:gridCol w:w="1017"/>
        <w:gridCol w:w="484"/>
        <w:gridCol w:w="1404"/>
        <w:gridCol w:w="1128"/>
        <w:gridCol w:w="507"/>
        <w:gridCol w:w="1050"/>
        <w:gridCol w:w="1430"/>
        <w:gridCol w:w="1768"/>
      </w:tblGrid>
      <w:tr w:rsidR="00B25F40" w:rsidRPr="00B25F40" w14:paraId="7F99A9B9" w14:textId="77777777" w:rsidTr="00B25F40">
        <w:trPr>
          <w:trHeight w:val="135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24B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E5FF18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Entidad/Firma Contratante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71C1887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Nombre Contratista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289DB89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Nombre del Proyecto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45C048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Número del Contrato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7CA8A02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Objeto de la Contratación o Servicio y Alcance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C149E0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Fecha de Inicio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DFE823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Fecha de Terminación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7D6BA4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Duración (meses completos)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C2C1" w14:textId="77777777" w:rsidR="00B25F40" w:rsidRPr="00B25F40" w:rsidRDefault="00B25F40" w:rsidP="00B25F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del Contrato (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con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IVA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 en pesos colombianos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A0503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Proporción participación (Ejecución en Unión Temporal o Consorcio**)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2094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acreditado</w:t>
            </w:r>
          </w:p>
        </w:tc>
      </w:tr>
      <w:tr w:rsidR="00B25F40" w:rsidRPr="00B25F40" w14:paraId="0BC10940" w14:textId="77777777" w:rsidTr="00B25F40">
        <w:trPr>
          <w:trHeight w:val="135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75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00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0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27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9D0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E3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6EC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49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9FC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999F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($)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4D1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UT / Consorcio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EDD6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(%)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A2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Duración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(meses)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E31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con el porcentaje de participación en pesos colombianos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A086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(SMMLV)</w:t>
            </w:r>
          </w:p>
        </w:tc>
      </w:tr>
      <w:tr w:rsidR="00B25F40" w:rsidRPr="00B25F40" w14:paraId="326979B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7B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21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59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48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71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53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0E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6E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C0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BA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87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0A4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26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AC9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E5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5EC2C01E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89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1C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11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EA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01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3D0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D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7D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AC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52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0E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A2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4AC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98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C9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166F2E5E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1D6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45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277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CB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94B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463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9C3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144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561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955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987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357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27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EDA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830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454BCE5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8C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5A9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3D7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376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118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74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B1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8C7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5A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B9C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FA0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B5D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C3C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FF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5A7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09D6F7D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C4A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229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F89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646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184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843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8BC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C62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75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EFF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520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05F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D76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A85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3A5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098907EA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DD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57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98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EB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93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59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CE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15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6A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55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5C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18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75B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3C0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CF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3F15684C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C1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F8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42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FE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B5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80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46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10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C9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2B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D7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8F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D8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FC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46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</w:tr>
    </w:tbl>
    <w:p w14:paraId="334EF1AB" w14:textId="77777777" w:rsidR="00A943C3" w:rsidRPr="00B25F40" w:rsidRDefault="00A943C3" w:rsidP="00A943C3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69A0097" w14:textId="77777777" w:rsidR="00A943C3" w:rsidRPr="00B25F40" w:rsidRDefault="00A943C3" w:rsidP="00A943C3">
      <w:pPr>
        <w:spacing w:before="34" w:after="0" w:line="241" w:lineRule="auto"/>
        <w:ind w:left="118" w:right="58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propone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ba</w:t>
      </w:r>
      <w:r w:rsidRPr="00B25F40">
        <w:rPr>
          <w:rFonts w:asciiTheme="minorHAnsi" w:eastAsia="Arial Narrow" w:hAnsiTheme="minorHAnsi" w:cs="Arial Narrow"/>
          <w:spacing w:val="-2"/>
        </w:rPr>
        <w:t>j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gr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ve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ad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ju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amen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ma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sta que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form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ción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ntes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co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signa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veraz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podrá s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r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con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ltada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10"/>
        </w:rPr>
        <w:t>e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cu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lquier m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mento,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n con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cue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cia,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se r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spo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sab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z</w:t>
      </w:r>
      <w:r w:rsidRPr="00B25F40">
        <w:rPr>
          <w:rFonts w:asciiTheme="minorHAnsi" w:eastAsia="Arial Narrow" w:hAnsiTheme="minorHAnsi" w:cs="Arial Narrow"/>
        </w:rPr>
        <w:t xml:space="preserve">a de </w:t>
      </w:r>
      <w:r w:rsidRPr="00B25F40">
        <w:rPr>
          <w:rFonts w:asciiTheme="minorHAnsi" w:eastAsia="Arial Narrow" w:hAnsiTheme="minorHAnsi" w:cs="Arial Narrow"/>
          <w:spacing w:val="1"/>
        </w:rPr>
        <w:t>l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aquí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con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>igna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o y se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compr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mete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pre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 xml:space="preserve">entar 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os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um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ntos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que re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ui</w:t>
      </w:r>
      <w:r w:rsidRPr="00B25F40">
        <w:rPr>
          <w:rFonts w:asciiTheme="minorHAnsi" w:eastAsia="Arial Narrow" w:hAnsiTheme="minorHAnsi" w:cs="Arial Narrow"/>
          <w:spacing w:val="5"/>
        </w:rPr>
        <w:t>e</w:t>
      </w:r>
      <w:r w:rsidRPr="00B25F40">
        <w:rPr>
          <w:rFonts w:asciiTheme="minorHAnsi" w:eastAsia="Arial Narrow" w:hAnsiTheme="minorHAnsi" w:cs="Arial Narrow"/>
        </w:rPr>
        <w:t>ran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q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e resp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ldan</w:t>
      </w:r>
      <w:r w:rsidRPr="00B25F40">
        <w:rPr>
          <w:rFonts w:asciiTheme="minorHAnsi" w:eastAsia="Arial Narrow" w:hAnsiTheme="minorHAnsi" w:cs="Arial Narrow"/>
          <w:spacing w:val="-2"/>
        </w:rPr>
        <w:t xml:space="preserve"> esta información.</w:t>
      </w:r>
    </w:p>
    <w:p w14:paraId="0D158809" w14:textId="77777777" w:rsidR="00A943C3" w:rsidRPr="00B25F40" w:rsidRDefault="00A943C3" w:rsidP="00A943C3">
      <w:pPr>
        <w:spacing w:before="15" w:after="0" w:line="240" w:lineRule="exact"/>
        <w:rPr>
          <w:rFonts w:asciiTheme="minorHAnsi" w:hAnsiTheme="minorHAnsi"/>
          <w:sz w:val="24"/>
          <w:szCs w:val="24"/>
        </w:rPr>
      </w:pPr>
    </w:p>
    <w:p w14:paraId="0E107965" w14:textId="77777777" w:rsidR="00A943C3" w:rsidRPr="00B25F40" w:rsidRDefault="00A943C3" w:rsidP="00A943C3">
      <w:pPr>
        <w:spacing w:after="0" w:line="252" w:lineRule="exact"/>
        <w:ind w:left="118" w:right="56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N</w:t>
      </w:r>
      <w:r w:rsidRPr="00B25F40">
        <w:rPr>
          <w:rFonts w:asciiTheme="minorHAnsi" w:eastAsia="Arial Narrow" w:hAnsiTheme="minorHAnsi" w:cs="Arial Narrow"/>
        </w:rPr>
        <w:t>ota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="00B25F40">
        <w:rPr>
          <w:rFonts w:asciiTheme="minorHAnsi" w:eastAsia="Arial Narrow" w:hAnsiTheme="minorHAnsi" w:cs="Arial Narrow"/>
        </w:rPr>
        <w:t>1</w:t>
      </w:r>
      <w:r w:rsidRPr="00B25F40">
        <w:rPr>
          <w:rFonts w:asciiTheme="minorHAnsi" w:eastAsia="Arial Narrow" w:hAnsiTheme="minorHAnsi" w:cs="Arial Narrow"/>
        </w:rPr>
        <w:t>: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1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sen</w:t>
      </w:r>
      <w:r w:rsidRPr="00B25F40">
        <w:rPr>
          <w:rFonts w:asciiTheme="minorHAnsi" w:eastAsia="Arial Narrow" w:hAnsiTheme="minorHAnsi" w:cs="Arial Narrow"/>
          <w:spacing w:val="2"/>
        </w:rPr>
        <w:t>t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f</w:t>
      </w:r>
      <w:r w:rsidRPr="00B25F40">
        <w:rPr>
          <w:rFonts w:asciiTheme="minorHAnsi" w:eastAsia="Arial Narrow" w:hAnsiTheme="minorHAnsi" w:cs="Arial Narrow"/>
        </w:rPr>
        <w:t>ormu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ario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se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debe 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mpañar 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rrespon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ient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ones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1"/>
        </w:rPr>
        <w:t>x</w:t>
      </w:r>
      <w:r w:rsidRPr="00B25F40">
        <w:rPr>
          <w:rFonts w:asciiTheme="minorHAnsi" w:eastAsia="Arial Narrow" w:hAnsiTheme="minorHAnsi" w:cs="Arial Narrow"/>
        </w:rPr>
        <w:t>pe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ien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do</w:t>
      </w:r>
      <w:r w:rsidRPr="00B25F40">
        <w:rPr>
          <w:rFonts w:asciiTheme="minorHAnsi" w:eastAsia="Arial Narrow" w:hAnsiTheme="minorHAnsi" w:cs="Arial Narrow"/>
          <w:spacing w:val="-2"/>
        </w:rPr>
        <w:t>cu</w:t>
      </w:r>
      <w:r w:rsidRPr="00B25F40">
        <w:rPr>
          <w:rFonts w:asciiTheme="minorHAnsi" w:eastAsia="Arial Narrow" w:hAnsiTheme="minorHAnsi" w:cs="Arial Narrow"/>
        </w:rPr>
        <w:t>mentos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t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ble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id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12"/>
        </w:rPr>
        <w:t xml:space="preserve"> 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2"/>
        </w:rPr>
        <w:t>lt</w:t>
      </w:r>
      <w:r w:rsidRPr="00B25F40">
        <w:rPr>
          <w:rFonts w:asciiTheme="minorHAnsi" w:eastAsia="Arial Narrow" w:hAnsiTheme="minorHAnsi" w:cs="Arial Narrow"/>
        </w:rPr>
        <w:t>ernati</w:t>
      </w:r>
      <w:r w:rsidRPr="00B25F40">
        <w:rPr>
          <w:rFonts w:asciiTheme="minorHAnsi" w:eastAsia="Arial Narrow" w:hAnsiTheme="minorHAnsi" w:cs="Arial Narrow"/>
          <w:spacing w:val="-2"/>
        </w:rPr>
        <w:t>v</w:t>
      </w:r>
      <w:r w:rsidRPr="00B25F40">
        <w:rPr>
          <w:rFonts w:asciiTheme="minorHAnsi" w:eastAsia="Arial Narrow" w:hAnsiTheme="minorHAnsi" w:cs="Arial Narrow"/>
        </w:rPr>
        <w:t>as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e 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redi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con los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se p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etende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um</w:t>
      </w:r>
      <w:r w:rsidRPr="00B25F40">
        <w:rPr>
          <w:rFonts w:asciiTheme="minorHAnsi" w:eastAsia="Arial Narrow" w:hAnsiTheme="minorHAnsi" w:cs="Arial Narrow"/>
          <w:spacing w:val="-2"/>
        </w:rPr>
        <w:t>p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r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req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os hab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1"/>
        </w:rPr>
        <w:t>i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ón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xper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7"/>
        </w:rPr>
        <w:t>a</w:t>
      </w:r>
      <w:r w:rsidRPr="00B25F40">
        <w:rPr>
          <w:rFonts w:asciiTheme="minorHAnsi" w:eastAsia="Arial Narrow" w:hAnsiTheme="minorHAnsi" w:cs="Arial Narrow"/>
        </w:rPr>
        <w:t>.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</w:p>
    <w:p w14:paraId="290DCD0B" w14:textId="77777777" w:rsidR="00A943C3" w:rsidRPr="00B25F40" w:rsidRDefault="00A943C3" w:rsidP="00A943C3">
      <w:pPr>
        <w:spacing w:before="38" w:after="0" w:line="252" w:lineRule="exact"/>
        <w:ind w:left="118" w:right="58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N</w:t>
      </w:r>
      <w:r w:rsidRPr="00B25F40">
        <w:rPr>
          <w:rFonts w:asciiTheme="minorHAnsi" w:eastAsia="Arial Narrow" w:hAnsiTheme="minorHAnsi" w:cs="Arial Narrow"/>
        </w:rPr>
        <w:t>ota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="00B25F40">
        <w:rPr>
          <w:rFonts w:asciiTheme="minorHAnsi" w:eastAsia="Arial Narrow" w:hAnsiTheme="minorHAnsi" w:cs="Arial Narrow"/>
        </w:rPr>
        <w:t>2</w:t>
      </w:r>
      <w:r w:rsidRPr="00B25F40">
        <w:rPr>
          <w:rFonts w:asciiTheme="minorHAnsi" w:eastAsia="Arial Narrow" w:hAnsiTheme="minorHAnsi" w:cs="Arial Narrow"/>
        </w:rPr>
        <w:t>: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uando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ca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ones</w:t>
      </w:r>
      <w:r w:rsidRPr="00B25F40">
        <w:rPr>
          <w:rFonts w:asciiTheme="minorHAnsi" w:eastAsia="Arial Narrow" w:hAnsiTheme="minorHAnsi" w:cs="Arial Narrow"/>
          <w:spacing w:val="3"/>
        </w:rPr>
        <w:t xml:space="preserve"> n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teng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info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ción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que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pe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m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>u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veri</w:t>
      </w:r>
      <w:r w:rsidRPr="00B25F40">
        <w:rPr>
          <w:rFonts w:asciiTheme="minorHAnsi" w:eastAsia="Arial Narrow" w:hAnsiTheme="minorHAnsi" w:cs="Arial Narrow"/>
          <w:spacing w:val="-2"/>
        </w:rPr>
        <w:t>f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n,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propone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podrá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an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xar 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propue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op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cont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ato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 do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u</w:t>
      </w:r>
      <w:r w:rsidRPr="00B25F40">
        <w:rPr>
          <w:rFonts w:asciiTheme="minorHAnsi" w:eastAsia="Arial Narrow" w:hAnsiTheme="minorHAnsi" w:cs="Arial Narrow"/>
          <w:spacing w:val="-2"/>
        </w:rPr>
        <w:t>m</w:t>
      </w:r>
      <w:r w:rsidRPr="00B25F40">
        <w:rPr>
          <w:rFonts w:asciiTheme="minorHAnsi" w:eastAsia="Arial Narrow" w:hAnsiTheme="minorHAnsi" w:cs="Arial Narrow"/>
        </w:rPr>
        <w:t>entos</w:t>
      </w:r>
      <w:r w:rsidRPr="00B25F40">
        <w:rPr>
          <w:rFonts w:asciiTheme="minorHAnsi" w:eastAsia="Arial Narrow" w:hAnsiTheme="minorHAnsi" w:cs="Arial Narrow"/>
          <w:spacing w:val="-13"/>
        </w:rPr>
        <w:t xml:space="preserve"> </w:t>
      </w:r>
      <w:r w:rsidRPr="00B25F40">
        <w:rPr>
          <w:rFonts w:asciiTheme="minorHAnsi" w:eastAsia="Arial Narrow" w:hAnsiTheme="minorHAnsi" w:cs="Arial Narrow"/>
        </w:rPr>
        <w:t>sopor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es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que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se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del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(s</w:t>
      </w:r>
      <w:r w:rsidRPr="00B25F40">
        <w:rPr>
          <w:rFonts w:asciiTheme="minorHAnsi" w:eastAsia="Arial Narrow" w:hAnsiTheme="minorHAnsi" w:cs="Arial Narrow"/>
          <w:spacing w:val="-1"/>
        </w:rPr>
        <w:t>i</w:t>
      </w:r>
      <w:r w:rsidRPr="00B25F40">
        <w:rPr>
          <w:rFonts w:asciiTheme="minorHAnsi" w:eastAsia="Arial Narrow" w:hAnsiTheme="minorHAnsi" w:cs="Arial Narrow"/>
        </w:rPr>
        <w:t>empre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cu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ndo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stén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fi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mad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por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el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f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nar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comp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tente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idad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co</w:t>
      </w:r>
      <w:r w:rsidRPr="00B25F40">
        <w:rPr>
          <w:rFonts w:asciiTheme="minorHAnsi" w:eastAsia="Arial Narrow" w:hAnsiTheme="minorHAnsi" w:cs="Arial Narrow"/>
        </w:rPr>
        <w:t>ntratan</w:t>
      </w:r>
      <w:r w:rsidRPr="00B25F40">
        <w:rPr>
          <w:rFonts w:asciiTheme="minorHAnsi" w:eastAsia="Arial Narrow" w:hAnsiTheme="minorHAnsi" w:cs="Arial Narrow"/>
          <w:spacing w:val="6"/>
        </w:rPr>
        <w:t>t</w:t>
      </w:r>
      <w:r w:rsidRPr="00B25F40">
        <w:rPr>
          <w:rFonts w:asciiTheme="minorHAnsi" w:eastAsia="Arial Narrow" w:hAnsiTheme="minorHAnsi" w:cs="Arial Narrow"/>
        </w:rPr>
        <w:t>e),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ue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per</w:t>
      </w:r>
      <w:r w:rsidRPr="00B25F40">
        <w:rPr>
          <w:rFonts w:asciiTheme="minorHAnsi" w:eastAsia="Arial Narrow" w:hAnsiTheme="minorHAnsi" w:cs="Arial Narrow"/>
          <w:spacing w:val="-2"/>
        </w:rPr>
        <w:t>m</w:t>
      </w:r>
      <w:r w:rsidRPr="00B25F40">
        <w:rPr>
          <w:rFonts w:asciiTheme="minorHAnsi" w:eastAsia="Arial Narrow" w:hAnsiTheme="minorHAnsi" w:cs="Arial Narrow"/>
        </w:rPr>
        <w:t>ita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t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mar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inform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 que fa</w:t>
      </w:r>
      <w:r w:rsidRPr="00B25F40">
        <w:rPr>
          <w:rFonts w:asciiTheme="minorHAnsi" w:eastAsia="Arial Narrow" w:hAnsiTheme="minorHAnsi" w:cs="Arial Narrow"/>
          <w:spacing w:val="1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 xml:space="preserve">e en </w:t>
      </w:r>
      <w:r w:rsidRPr="00B25F40">
        <w:rPr>
          <w:rFonts w:asciiTheme="minorHAnsi" w:eastAsia="Arial Narrow" w:hAnsiTheme="minorHAnsi" w:cs="Arial Narrow"/>
          <w:spacing w:val="-1"/>
        </w:rPr>
        <w:t>l</w:t>
      </w:r>
      <w:r w:rsidRPr="00B25F40">
        <w:rPr>
          <w:rFonts w:asciiTheme="minorHAnsi" w:eastAsia="Arial Narrow" w:hAnsiTheme="minorHAnsi" w:cs="Arial Narrow"/>
        </w:rPr>
        <w:t xml:space="preserve">a 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ón.</w:t>
      </w:r>
    </w:p>
    <w:p w14:paraId="117FDF10" w14:textId="77777777" w:rsidR="00D43C8E" w:rsidRPr="00B25F40" w:rsidRDefault="003263CB">
      <w:pPr>
        <w:rPr>
          <w:rFonts w:asciiTheme="minorHAnsi" w:hAnsiTheme="minorHAnsi"/>
        </w:rPr>
      </w:pPr>
    </w:p>
    <w:sectPr w:rsidR="00D43C8E" w:rsidRPr="00B25F40" w:rsidSect="00B25F40">
      <w:headerReference w:type="default" r:id="rId6"/>
      <w:pgSz w:w="15840" w:h="12240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E7A1" w14:textId="77777777" w:rsidR="00952769" w:rsidRDefault="00952769" w:rsidP="00B25F40">
      <w:pPr>
        <w:spacing w:after="0" w:line="240" w:lineRule="auto"/>
      </w:pPr>
      <w:r>
        <w:separator/>
      </w:r>
    </w:p>
  </w:endnote>
  <w:endnote w:type="continuationSeparator" w:id="0">
    <w:p w14:paraId="11B8EA01" w14:textId="77777777" w:rsidR="00952769" w:rsidRDefault="00952769" w:rsidP="00B2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6EC7" w14:textId="77777777" w:rsidR="00952769" w:rsidRDefault="00952769" w:rsidP="00B25F40">
      <w:pPr>
        <w:spacing w:after="0" w:line="240" w:lineRule="auto"/>
      </w:pPr>
      <w:r>
        <w:separator/>
      </w:r>
    </w:p>
  </w:footnote>
  <w:footnote w:type="continuationSeparator" w:id="0">
    <w:p w14:paraId="651DA1C4" w14:textId="77777777" w:rsidR="00952769" w:rsidRDefault="00952769" w:rsidP="00B2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8D5D" w14:textId="52547EC1" w:rsidR="00196509" w:rsidRDefault="0019650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E8F965F" wp14:editId="35886F56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739900" cy="520700"/>
          <wp:effectExtent l="0" t="0" r="0" b="0"/>
          <wp:wrapSquare wrapText="bothSides"/>
          <wp:docPr id="49" name="Imagen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C3"/>
    <w:rsid w:val="000D09E7"/>
    <w:rsid w:val="00196509"/>
    <w:rsid w:val="00226E70"/>
    <w:rsid w:val="003263CB"/>
    <w:rsid w:val="004E4475"/>
    <w:rsid w:val="005F19BC"/>
    <w:rsid w:val="008C36D2"/>
    <w:rsid w:val="00952769"/>
    <w:rsid w:val="009E67C4"/>
    <w:rsid w:val="00A15EDD"/>
    <w:rsid w:val="00A943C3"/>
    <w:rsid w:val="00AF7BC6"/>
    <w:rsid w:val="00B25F40"/>
    <w:rsid w:val="00B72907"/>
    <w:rsid w:val="00D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67D6A"/>
  <w15:chartTrackingRefBased/>
  <w15:docId w15:val="{1BF69E85-EA19-4E3E-99B0-8742E17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3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F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Olivella Manuel Alejandro</dc:creator>
  <cp:keywords/>
  <dc:description/>
  <cp:lastModifiedBy>Gomez Gomez Lina Paola</cp:lastModifiedBy>
  <cp:revision>7</cp:revision>
  <dcterms:created xsi:type="dcterms:W3CDTF">2019-06-07T23:52:00Z</dcterms:created>
  <dcterms:modified xsi:type="dcterms:W3CDTF">2021-06-22T23:34:00Z</dcterms:modified>
</cp:coreProperties>
</file>